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eastAsiaTheme="minorHAnsi"/>
          <w:color w:val="156082" w:themeColor="accent1"/>
          <w:kern w:val="2"/>
          <w:lang w:val="en-CA"/>
          <w14:ligatures w14:val="standardContextual"/>
        </w:rPr>
        <w:id w:val="1389073581"/>
        <w:docPartObj>
          <w:docPartGallery w:val="Cover Pages"/>
          <w:docPartUnique/>
        </w:docPartObj>
      </w:sdtPr>
      <w:sdtEndPr>
        <w:rPr>
          <w:color w:val="auto"/>
        </w:rPr>
      </w:sdtEndPr>
      <w:sdtContent>
        <w:p w14:paraId="03DB0E3A" w14:textId="283150A4" w:rsidR="00CC4ADF" w:rsidRDefault="00CC4ADF">
          <w:pPr>
            <w:pStyle w:val="NoSpacing"/>
            <w:spacing w:before="1540" w:after="240"/>
            <w:jc w:val="center"/>
            <w:rPr>
              <w:color w:val="156082" w:themeColor="accent1"/>
            </w:rPr>
          </w:pPr>
          <w:r>
            <w:rPr>
              <w:noProof/>
              <w:color w:val="156082" w:themeColor="accent1"/>
            </w:rPr>
            <w:drawing>
              <wp:inline distT="0" distB="0" distL="0" distR="0" wp14:anchorId="1546B90A" wp14:editId="2AB7310D">
                <wp:extent cx="1417320" cy="750898"/>
                <wp:effectExtent l="0" t="0" r="0" b="0"/>
                <wp:docPr id="143" name="Picture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caps/>
              <w:color w:val="156082" w:themeColor="accent1"/>
              <w:sz w:val="72"/>
              <w:szCs w:val="72"/>
            </w:rPr>
            <w:alias w:val="Title"/>
            <w:tag w:val=""/>
            <w:id w:val="1735040861"/>
            <w:placeholder>
              <w:docPart w:val="5622E382777E4C9F8D466DA70A9628C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05BD77DA" w14:textId="53E963F6" w:rsidR="00CC4ADF" w:rsidRDefault="00CC4ADF">
              <w:pPr>
                <w:pStyle w:val="NoSpacing"/>
                <w:pBdr>
                  <w:top w:val="single" w:sz="6" w:space="6" w:color="156082" w:themeColor="accent1"/>
                  <w:bottom w:val="single" w:sz="6" w:space="6" w:color="156082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caps/>
                  <w:color w:val="156082" w:themeColor="accent1"/>
                  <w:sz w:val="80"/>
                  <w:szCs w:val="80"/>
                </w:rPr>
              </w:pPr>
              <w:r>
                <w:rPr>
                  <w:rFonts w:asciiTheme="majorHAnsi" w:eastAsiaTheme="majorEastAsia" w:hAnsiTheme="majorHAnsi" w:cstheme="majorBidi"/>
                  <w:caps/>
                  <w:color w:val="156082" w:themeColor="accent1"/>
                  <w:sz w:val="72"/>
                  <w:szCs w:val="72"/>
                </w:rPr>
                <w:t>BluePlayer User Guide</w:t>
              </w:r>
            </w:p>
          </w:sdtContent>
        </w:sdt>
        <w:sdt>
          <w:sdtPr>
            <w:rPr>
              <w:color w:val="156082" w:themeColor="accent1"/>
              <w:sz w:val="28"/>
              <w:szCs w:val="28"/>
            </w:rPr>
            <w:alias w:val="Subtitle"/>
            <w:tag w:val=""/>
            <w:id w:val="328029620"/>
            <w:placeholder>
              <w:docPart w:val="A890BD281E71445784ECE7A0039C695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50ABA330" w14:textId="0B235727" w:rsidR="00CC4ADF" w:rsidRDefault="00CC4ADF">
              <w:pPr>
                <w:pStyle w:val="NoSpacing"/>
                <w:jc w:val="center"/>
                <w:rPr>
                  <w:color w:val="156082" w:themeColor="accent1"/>
                  <w:sz w:val="28"/>
                  <w:szCs w:val="28"/>
                </w:rPr>
              </w:pPr>
              <w:r>
                <w:rPr>
                  <w:color w:val="156082" w:themeColor="accent1"/>
                  <w:sz w:val="28"/>
                  <w:szCs w:val="28"/>
                </w:rPr>
                <w:t>A Guide for First-Time Users</w:t>
              </w:r>
            </w:p>
          </w:sdtContent>
        </w:sdt>
        <w:p w14:paraId="63A03CBB" w14:textId="63B42CFE" w:rsidR="00CC4ADF" w:rsidRDefault="00CC4ADF">
          <w:pPr>
            <w:pStyle w:val="NoSpacing"/>
            <w:spacing w:before="480"/>
            <w:jc w:val="center"/>
            <w:rPr>
              <w:color w:val="156082" w:themeColor="accent1"/>
            </w:rPr>
          </w:pPr>
          <w:r>
            <w:rPr>
              <w:noProof/>
              <w:color w:val="156082" w:themeColor="accent1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7C8BCFFB" wp14:editId="17BD1495">
                    <wp:simplePos x="0" y="0"/>
                    <wp:positionH relativeFrom="margin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85000</wp14:pctPosVOffset>
                        </wp:positionV>
                      </mc:Choice>
                      <mc:Fallback>
                        <wp:positionV relativeFrom="page">
                          <wp:posOffset>8549640</wp:posOffset>
                        </wp:positionV>
                      </mc:Fallback>
                    </mc:AlternateContent>
                    <wp:extent cx="6553200" cy="557784"/>
                    <wp:effectExtent l="0" t="0" r="0" b="12700"/>
                    <wp:wrapNone/>
                    <wp:docPr id="142" name="Text Box 14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53200" cy="55778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aps/>
                                    <w:color w:val="156082" w:themeColor="accent1"/>
                                    <w:sz w:val="28"/>
                                    <w:szCs w:val="28"/>
                                  </w:rPr>
                                  <w:alias w:val="Date"/>
                                  <w:tag w:val=""/>
                                  <w:id w:val="197127006"/>
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<w:date w:fullDate="2025-06-17T00:00:00Z">
                                    <w:dateFormat w:val="MMMM d, yyyy"/>
                                    <w:lid w:val="en-US"/>
                                    <w:storeMappedDataAs w:val="dateTime"/>
                                    <w:calendar w:val="gregorian"/>
                                  </w:date>
                                </w:sdtPr>
                                <w:sdtContent>
                                  <w:p w14:paraId="1AC185C7" w14:textId="55EE387A" w:rsidR="00CC4ADF" w:rsidRDefault="00CC4ADF">
                                    <w:pPr>
                                      <w:pStyle w:val="NoSpacing"/>
                                      <w:spacing w:after="40"/>
                                      <w:jc w:val="center"/>
                                      <w:rPr>
                                        <w:caps/>
                                        <w:color w:val="156082" w:themeColor="accent1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156082" w:themeColor="accent1"/>
                                        <w:sz w:val="28"/>
                                        <w:szCs w:val="28"/>
                                      </w:rPr>
                                      <w:t>June 17, 2025</w:t>
                                    </w:r>
                                  </w:p>
                                </w:sdtContent>
                              </w:sdt>
                              <w:p w14:paraId="68A1F106" w14:textId="6157D2EC" w:rsidR="00CC4ADF" w:rsidRDefault="00000000" w:rsidP="00593D6F">
                                <w:pPr>
                                  <w:pStyle w:val="NoSpacing"/>
                                  <w:jc w:val="center"/>
                                  <w:rPr>
                                    <w:color w:val="156082" w:themeColor="accent1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156082" w:themeColor="accent1"/>
                                    </w:rPr>
                                    <w:alias w:val="Company"/>
                                    <w:tag w:val=""/>
                                    <w:id w:val="1390145197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r w:rsidR="00CC4ADF">
                                      <w:rPr>
                                        <w:caps/>
                                        <w:color w:val="156082" w:themeColor="accent1"/>
                                      </w:rPr>
                                      <w:t>TCN 700 – Technical Writing I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7C8BCFFB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46" o:spid="_x0000_s1026" type="#_x0000_t202" style="position:absolute;left:0;text-align:left;margin-left:0;margin-top:0;width:516pt;height:43.9pt;z-index:251659264;visibility:visible;mso-wrap-style:square;mso-width-percent:1000;mso-height-percent:0;mso-top-percent:850;mso-wrap-distance-left:9pt;mso-wrap-distance-top:0;mso-wrap-distance-right:9pt;mso-wrap-distance-bottom:0;mso-position-horizontal:center;mso-position-horizontal-relative:margin;mso-position-vertical-relative:page;mso-width-percent:1000;mso-height-percent:0;mso-top-percent:85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" filled="f" stroked="f" strokeweight=".5pt">
                    <v:textbox style="mso-fit-shape-to-text:t" inset="0,0,0,0">
                      <w:txbxContent>
                        <w:sdt>
                          <w:sdtPr>
                            <w:rPr>
                              <w:caps/>
                              <w:color w:val="156082" w:themeColor="accent1"/>
                              <w:sz w:val="28"/>
                              <w:szCs w:val="28"/>
                            </w:rPr>
                            <w:alias w:val="Date"/>
                            <w:tag w:val=""/>
                            <w:id w:val="197127006"/>
                            <w:dataBinding w:prefixMappings="xmlns:ns0='http://schemas.microsoft.com/office/2006/coverPageProps' " w:xpath="/ns0:CoverPageProperties[1]/ns0:PublishDate[1]" w:storeItemID="{55AF091B-3C7A-41E3-B477-F2FDAA23CFDA}"/>
                            <w:date w:fullDate="2025-06-17T00:00:00Z">
                              <w:dateFormat w:val="MMMM d, yyyy"/>
                              <w:lid w:val="en-US"/>
                              <w:storeMappedDataAs w:val="dateTime"/>
                              <w:calendar w:val="gregorian"/>
                            </w:date>
                          </w:sdtPr>
                          <w:sdtContent>
                            <w:p w14:paraId="1AC185C7" w14:textId="55EE387A" w:rsidR="00CC4ADF" w:rsidRDefault="00CC4ADF">
                              <w:pPr>
                                <w:pStyle w:val="NoSpacing"/>
                                <w:spacing w:after="40"/>
                                <w:jc w:val="center"/>
                                <w:rPr>
                                  <w:caps/>
                                  <w:color w:val="156082" w:themeColor="accen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aps/>
                                  <w:color w:val="156082" w:themeColor="accent1"/>
                                  <w:sz w:val="28"/>
                                  <w:szCs w:val="28"/>
                                </w:rPr>
                                <w:t>June 17, 2025</w:t>
                              </w:r>
                            </w:p>
                          </w:sdtContent>
                        </w:sdt>
                        <w:p w14:paraId="68A1F106" w14:textId="6157D2EC" w:rsidR="00CC4ADF" w:rsidRDefault="00000000" w:rsidP="00593D6F">
                          <w:pPr>
                            <w:pStyle w:val="NoSpacing"/>
                            <w:jc w:val="center"/>
                            <w:rPr>
                              <w:color w:val="156082" w:themeColor="accent1"/>
                            </w:rPr>
                          </w:pPr>
                          <w:sdt>
                            <w:sdtPr>
                              <w:rPr>
                                <w:caps/>
                                <w:color w:val="156082" w:themeColor="accent1"/>
                              </w:rPr>
                              <w:alias w:val="Company"/>
                              <w:tag w:val=""/>
                              <w:id w:val="1390145197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 w:rsidR="00CC4ADF">
                                <w:rPr>
                                  <w:caps/>
                                  <w:color w:val="156082" w:themeColor="accent1"/>
                                </w:rPr>
                                <w:t>TCN 700 – Technical Writing I</w:t>
                              </w:r>
                            </w:sdtContent>
                          </w:sdt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>
            <w:rPr>
              <w:noProof/>
              <w:color w:val="156082" w:themeColor="accent1"/>
            </w:rPr>
            <w:drawing>
              <wp:inline distT="0" distB="0" distL="0" distR="0" wp14:anchorId="6F181DBB" wp14:editId="29FCCE76">
                <wp:extent cx="758952" cy="478932"/>
                <wp:effectExtent l="0" t="0" r="3175" b="0"/>
                <wp:docPr id="144" name="Picture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1ABF246C" w14:textId="4C8FE589" w:rsidR="00CC4ADF" w:rsidRDefault="00E576F4">
          <w:r>
            <w:rPr>
              <w:noProof/>
            </w:rPr>
            <w:drawing>
              <wp:anchor distT="0" distB="0" distL="114300" distR="114300" simplePos="0" relativeHeight="251660288" behindDoc="1" locked="0" layoutInCell="1" allowOverlap="1" wp14:anchorId="49BCF664" wp14:editId="01438819">
                <wp:simplePos x="0" y="0"/>
                <wp:positionH relativeFrom="margin">
                  <wp:align>center</wp:align>
                </wp:positionH>
                <wp:positionV relativeFrom="paragraph">
                  <wp:posOffset>551180</wp:posOffset>
                </wp:positionV>
                <wp:extent cx="2647950" cy="2647950"/>
                <wp:effectExtent l="38100" t="38100" r="38100" b="38100"/>
                <wp:wrapTight wrapText="bothSides">
                  <wp:wrapPolygon edited="0">
                    <wp:start x="-311" y="-311"/>
                    <wp:lineTo x="-311" y="21755"/>
                    <wp:lineTo x="21755" y="21755"/>
                    <wp:lineTo x="21755" y="-311"/>
                    <wp:lineTo x="-311" y="-311"/>
                  </wp:wrapPolygon>
                </wp:wrapTight>
                <wp:docPr id="1090593139" name="Picture 1" descr="BluePlayer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90593139" name="Picture 1" descr="BluePlayer Logo"/>
                        <pic:cNvPicPr/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47950" cy="264795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CC4ADF">
            <w:br w:type="page"/>
          </w:r>
        </w:p>
      </w:sdtContent>
    </w:sdt>
    <w:sdt>
      <w:sdtPr>
        <w:rPr>
          <w:rFonts w:asciiTheme="minorHAnsi" w:eastAsiaTheme="minorHAnsi" w:hAnsiTheme="minorHAnsi" w:cstheme="minorBidi"/>
          <w:color w:val="auto"/>
          <w:kern w:val="2"/>
          <w:sz w:val="22"/>
          <w:szCs w:val="22"/>
          <w:lang w:val="en-CA"/>
          <w14:ligatures w14:val="standardContextual"/>
        </w:rPr>
        <w:id w:val="1841195950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4EA95064" w14:textId="2BFD7E35" w:rsidR="006F7016" w:rsidRDefault="006F7016">
          <w:pPr>
            <w:pStyle w:val="TOCHeading"/>
          </w:pPr>
          <w:r>
            <w:t>Table of Contents</w:t>
          </w:r>
        </w:p>
        <w:p w14:paraId="5FE80D28" w14:textId="375F783F" w:rsidR="00B83CC5" w:rsidRDefault="006F7016">
          <w:pPr>
            <w:pStyle w:val="TOC1"/>
            <w:tabs>
              <w:tab w:val="right" w:leader="dot" w:pos="8630"/>
            </w:tabs>
            <w:rPr>
              <w:rFonts w:eastAsiaTheme="minorEastAsia"/>
              <w:noProof/>
              <w:sz w:val="24"/>
              <w:szCs w:val="24"/>
              <w:lang w:eastAsia="en-CA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00964740" w:history="1">
            <w:r w:rsidR="00B83CC5" w:rsidRPr="00A95F42">
              <w:rPr>
                <w:rStyle w:val="Hyperlink"/>
                <w:noProof/>
              </w:rPr>
              <w:t>What is BluePlayer?</w:t>
            </w:r>
            <w:r w:rsidR="00B83CC5">
              <w:rPr>
                <w:noProof/>
                <w:webHidden/>
              </w:rPr>
              <w:tab/>
            </w:r>
            <w:r w:rsidR="00B83CC5">
              <w:rPr>
                <w:noProof/>
                <w:webHidden/>
              </w:rPr>
              <w:fldChar w:fldCharType="begin"/>
            </w:r>
            <w:r w:rsidR="00B83CC5">
              <w:rPr>
                <w:noProof/>
                <w:webHidden/>
              </w:rPr>
              <w:instrText xml:space="preserve"> PAGEREF _Toc200964740 \h </w:instrText>
            </w:r>
            <w:r w:rsidR="00B83CC5">
              <w:rPr>
                <w:noProof/>
                <w:webHidden/>
              </w:rPr>
            </w:r>
            <w:r w:rsidR="00B83CC5">
              <w:rPr>
                <w:noProof/>
                <w:webHidden/>
              </w:rPr>
              <w:fldChar w:fldCharType="separate"/>
            </w:r>
            <w:r w:rsidR="00B83CC5">
              <w:rPr>
                <w:noProof/>
                <w:webHidden/>
              </w:rPr>
              <w:t>2</w:t>
            </w:r>
            <w:r w:rsidR="00B83CC5">
              <w:rPr>
                <w:noProof/>
                <w:webHidden/>
              </w:rPr>
              <w:fldChar w:fldCharType="end"/>
            </w:r>
          </w:hyperlink>
        </w:p>
        <w:p w14:paraId="644D9E68" w14:textId="3B249546" w:rsidR="00B83CC5" w:rsidRDefault="00B83CC5">
          <w:pPr>
            <w:pStyle w:val="TOC1"/>
            <w:tabs>
              <w:tab w:val="right" w:leader="dot" w:pos="8630"/>
            </w:tabs>
            <w:rPr>
              <w:rFonts w:eastAsiaTheme="minorEastAsia"/>
              <w:noProof/>
              <w:sz w:val="24"/>
              <w:szCs w:val="24"/>
              <w:lang w:eastAsia="en-CA"/>
            </w:rPr>
          </w:pPr>
          <w:hyperlink w:anchor="_Toc200964741" w:history="1">
            <w:r w:rsidRPr="00A95F42">
              <w:rPr>
                <w:rStyle w:val="Hyperlink"/>
                <w:noProof/>
              </w:rPr>
              <w:t>Features Overview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_Toc200964741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C2E4AF" w14:textId="05A32756" w:rsidR="00B83CC5" w:rsidRDefault="00B83CC5">
          <w:pPr>
            <w:pStyle w:val="TOC1"/>
            <w:tabs>
              <w:tab w:val="right" w:leader="dot" w:pos="8630"/>
            </w:tabs>
            <w:rPr>
              <w:rFonts w:eastAsiaTheme="minorEastAsia"/>
              <w:noProof/>
              <w:sz w:val="24"/>
              <w:szCs w:val="24"/>
              <w:lang w:eastAsia="en-CA"/>
            </w:rPr>
          </w:pPr>
          <w:hyperlink w:anchor="_Toc200964742" w:history="1">
            <w:r w:rsidRPr="00A95F42">
              <w:rPr>
                <w:rStyle w:val="Hyperlink"/>
                <w:noProof/>
              </w:rPr>
              <w:t>Switching Your Viewing Mode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_Toc200964742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CBCC71" w14:textId="3C4B829B" w:rsidR="00B83CC5" w:rsidRDefault="00B83CC5">
          <w:pPr>
            <w:pStyle w:val="TOC1"/>
            <w:tabs>
              <w:tab w:val="right" w:leader="dot" w:pos="8630"/>
            </w:tabs>
            <w:rPr>
              <w:rFonts w:eastAsiaTheme="minorEastAsia"/>
              <w:noProof/>
              <w:sz w:val="24"/>
              <w:szCs w:val="24"/>
              <w:lang w:eastAsia="en-CA"/>
            </w:rPr>
          </w:pPr>
          <w:hyperlink w:anchor="_Toc200964743" w:history="1">
            <w:r w:rsidRPr="00A95F42">
              <w:rPr>
                <w:rStyle w:val="Hyperlink"/>
                <w:noProof/>
              </w:rPr>
              <w:t>Using Advanced Player Features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_Toc200964743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6ECDBC" w14:textId="6837A4A7" w:rsidR="00B83CC5" w:rsidRDefault="00B83CC5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  <w:sz w:val="24"/>
              <w:szCs w:val="24"/>
              <w:lang w:eastAsia="en-CA"/>
            </w:rPr>
          </w:pPr>
          <w:hyperlink w:anchor="_Toc200964744" w:history="1">
            <w:r w:rsidRPr="00A95F42">
              <w:rPr>
                <w:rStyle w:val="Hyperlink"/>
                <w:noProof/>
              </w:rPr>
              <w:t>Player Settings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_Toc200964744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D79875" w14:textId="5EE2E2FC" w:rsidR="00B83CC5" w:rsidRDefault="00B83CC5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  <w:sz w:val="24"/>
              <w:szCs w:val="24"/>
              <w:lang w:eastAsia="en-CA"/>
            </w:rPr>
          </w:pPr>
          <w:hyperlink w:anchor="_Toc200964745" w:history="1">
            <w:r w:rsidRPr="00A95F42">
              <w:rPr>
                <w:rStyle w:val="Hyperlink"/>
                <w:noProof/>
              </w:rPr>
              <w:t>Using Picture-in-Picture and Floating Windows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_Toc200964745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00C7AC" w14:textId="23B24A20" w:rsidR="00B83CC5" w:rsidRDefault="00B83CC5">
          <w:pPr>
            <w:pStyle w:val="TOC1"/>
            <w:tabs>
              <w:tab w:val="right" w:leader="dot" w:pos="8630"/>
            </w:tabs>
            <w:rPr>
              <w:rFonts w:eastAsiaTheme="minorEastAsia"/>
              <w:noProof/>
              <w:sz w:val="24"/>
              <w:szCs w:val="24"/>
              <w:lang w:eastAsia="en-CA"/>
            </w:rPr>
          </w:pPr>
          <w:hyperlink w:anchor="_Toc200964746" w:history="1">
            <w:r w:rsidRPr="00A95F42">
              <w:rPr>
                <w:rStyle w:val="Hyperlink"/>
                <w:noProof/>
              </w:rPr>
              <w:t>Setting Up Your Sleep Timer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_Toc200964746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F90566" w14:textId="67261124" w:rsidR="00B83CC5" w:rsidRDefault="00B83CC5">
          <w:pPr>
            <w:pStyle w:val="TOC1"/>
            <w:tabs>
              <w:tab w:val="right" w:leader="dot" w:pos="8630"/>
            </w:tabs>
            <w:rPr>
              <w:rFonts w:eastAsiaTheme="minorEastAsia"/>
              <w:noProof/>
              <w:sz w:val="24"/>
              <w:szCs w:val="24"/>
              <w:lang w:eastAsia="en-CA"/>
            </w:rPr>
          </w:pPr>
          <w:hyperlink w:anchor="_Toc200964747" w:history="1">
            <w:r w:rsidRPr="00A95F42">
              <w:rPr>
                <w:rStyle w:val="Hyperlink"/>
                <w:noProof/>
              </w:rPr>
              <w:t>Customizing the UI Color Scheme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_Toc200964747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50F3D1" w14:textId="6F6EA5C5" w:rsidR="00B83CC5" w:rsidRDefault="00B83CC5">
          <w:pPr>
            <w:pStyle w:val="TOC1"/>
            <w:tabs>
              <w:tab w:val="right" w:leader="dot" w:pos="8630"/>
            </w:tabs>
            <w:rPr>
              <w:rFonts w:eastAsiaTheme="minorEastAsia"/>
              <w:noProof/>
              <w:sz w:val="24"/>
              <w:szCs w:val="24"/>
              <w:lang w:eastAsia="en-CA"/>
            </w:rPr>
          </w:pPr>
          <w:hyperlink w:anchor="_Toc200964748" w:history="1">
            <w:r w:rsidRPr="00A95F42">
              <w:rPr>
                <w:rStyle w:val="Hyperlink"/>
                <w:noProof/>
              </w:rPr>
              <w:t>Using Playlists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_Toc200964748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A689FF" w14:textId="0F4AF514" w:rsidR="00B83CC5" w:rsidRDefault="00B83CC5">
          <w:pPr>
            <w:pStyle w:val="TOC1"/>
            <w:tabs>
              <w:tab w:val="right" w:leader="dot" w:pos="8630"/>
            </w:tabs>
            <w:rPr>
              <w:rFonts w:eastAsiaTheme="minorEastAsia"/>
              <w:noProof/>
              <w:sz w:val="24"/>
              <w:szCs w:val="24"/>
              <w:lang w:eastAsia="en-CA"/>
            </w:rPr>
          </w:pPr>
          <w:hyperlink w:anchor="_Toc200964749" w:history="1">
            <w:r w:rsidRPr="00A95F42">
              <w:rPr>
                <w:rStyle w:val="Hyperlink"/>
                <w:noProof/>
              </w:rPr>
              <w:t>Using Backups and Migration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_Toc200964749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7DE80A" w14:textId="0308B2DD" w:rsidR="006F7016" w:rsidRDefault="006F7016">
          <w:r>
            <w:rPr>
              <w:b/>
              <w:bCs/>
              <w:noProof/>
            </w:rPr>
            <w:fldChar w:fldCharType="end"/>
          </w:r>
        </w:p>
      </w:sdtContent>
    </w:sdt>
    <w:p w14:paraId="4C092D0C" w14:textId="77777777" w:rsidR="006F7016" w:rsidRDefault="006F7016" w:rsidP="006F7016"/>
    <w:p w14:paraId="3C73397E" w14:textId="77777777" w:rsidR="006F7016" w:rsidRDefault="006F7016" w:rsidP="006F7016"/>
    <w:p w14:paraId="3A30A640" w14:textId="77777777" w:rsidR="006F7016" w:rsidRDefault="006F7016" w:rsidP="006F7016"/>
    <w:p w14:paraId="43C84467" w14:textId="77777777" w:rsidR="006F7016" w:rsidRDefault="006F7016" w:rsidP="006F7016"/>
    <w:p w14:paraId="1426B0D5" w14:textId="77777777" w:rsidR="006F7016" w:rsidRDefault="006F7016" w:rsidP="006F7016"/>
    <w:p w14:paraId="1D1A5E7F" w14:textId="77777777" w:rsidR="006F7016" w:rsidRDefault="006F7016" w:rsidP="006F7016"/>
    <w:p w14:paraId="5A5F7A83" w14:textId="77777777" w:rsidR="006F7016" w:rsidRDefault="006F7016" w:rsidP="006F7016"/>
    <w:p w14:paraId="0F1F2EE8" w14:textId="77777777" w:rsidR="006F7016" w:rsidRDefault="006F7016" w:rsidP="006F7016"/>
    <w:p w14:paraId="7D764EA2" w14:textId="77777777" w:rsidR="006F7016" w:rsidRDefault="006F7016" w:rsidP="006F7016"/>
    <w:p w14:paraId="587E81CD" w14:textId="77777777" w:rsidR="006F7016" w:rsidRDefault="006F7016" w:rsidP="006F7016"/>
    <w:p w14:paraId="05178426" w14:textId="77777777" w:rsidR="006F7016" w:rsidRDefault="006F7016" w:rsidP="006F7016"/>
    <w:p w14:paraId="38F39D17" w14:textId="77777777" w:rsidR="006F7016" w:rsidRDefault="006F7016" w:rsidP="006F7016"/>
    <w:p w14:paraId="53415F6F" w14:textId="77777777" w:rsidR="006F7016" w:rsidRDefault="006F7016" w:rsidP="006F7016"/>
    <w:p w14:paraId="19EC303F" w14:textId="77777777" w:rsidR="006F7016" w:rsidRDefault="006F7016" w:rsidP="006F7016"/>
    <w:p w14:paraId="5CA48553" w14:textId="77777777" w:rsidR="006F7016" w:rsidRPr="006F7016" w:rsidRDefault="006F7016" w:rsidP="006F7016"/>
    <w:p w14:paraId="0BFB0C9F" w14:textId="65EF65AB" w:rsidR="00B8085B" w:rsidRDefault="00E576F4" w:rsidP="00E576F4">
      <w:pPr>
        <w:pStyle w:val="Heading1"/>
      </w:pPr>
      <w:bookmarkStart w:id="0" w:name="_Toc200964740"/>
      <w:r>
        <w:lastRenderedPageBreak/>
        <w:t>What is BluePlayer?</w:t>
      </w:r>
      <w:bookmarkEnd w:id="0"/>
    </w:p>
    <w:p w14:paraId="04E08D74" w14:textId="77777777" w:rsidR="000A2B38" w:rsidRDefault="00E576F4" w:rsidP="00E576F4">
      <w:r>
        <w:t xml:space="preserve">BluePlayer is a </w:t>
      </w:r>
      <w:r w:rsidR="00EE7927">
        <w:t xml:space="preserve">lightweight, </w:t>
      </w:r>
      <w:r>
        <w:t xml:space="preserve">all-in-one </w:t>
      </w:r>
      <w:r w:rsidR="00EE7927">
        <w:t>music player designed for Apple devices. The app features search, play, organize and share functions with music streaming from online libraries like YouTube and Spotify.</w:t>
      </w:r>
    </w:p>
    <w:p w14:paraId="3BDCD1F8" w14:textId="5125BF23" w:rsidR="000A2B38" w:rsidRDefault="000A2B38" w:rsidP="00E576F4">
      <w:r>
        <w:t>BluePlayer allows users to play their favorite songs or videos with enhanced audio capabilities, background &amp; locked-screen playback, offline modes and ad-free listening</w:t>
      </w:r>
      <w:r w:rsidR="00FD771F">
        <w:t>.</w:t>
      </w:r>
    </w:p>
    <w:p w14:paraId="08D40C0E" w14:textId="24AB3028" w:rsidR="006131AC" w:rsidRDefault="006131AC" w:rsidP="006131AC">
      <w:pPr>
        <w:pStyle w:val="Heading1"/>
      </w:pPr>
      <w:bookmarkStart w:id="1" w:name="_Toc200964741"/>
      <w:r>
        <w:t>Features Overview</w:t>
      </w:r>
      <w:bookmarkEnd w:id="1"/>
    </w:p>
    <w:p w14:paraId="393B3D6D" w14:textId="35767E81" w:rsidR="006131AC" w:rsidRDefault="006131AC" w:rsidP="006131AC">
      <w:r>
        <w:t>BluePlayer boasts a number powerful and easy-to-use features including:</w:t>
      </w:r>
    </w:p>
    <w:p w14:paraId="063CDD1C" w14:textId="67DAEDFC" w:rsidR="006131AC" w:rsidRDefault="006131AC" w:rsidP="006131AC">
      <w:pPr>
        <w:pStyle w:val="ListParagraph"/>
        <w:numPr>
          <w:ilvl w:val="0"/>
          <w:numId w:val="1"/>
        </w:numPr>
      </w:pPr>
      <w:r>
        <w:t>Ad-free Viewing Experience</w:t>
      </w:r>
    </w:p>
    <w:p w14:paraId="6ED6A62B" w14:textId="17DDCDEB" w:rsidR="006520A3" w:rsidRDefault="006520A3" w:rsidP="006131AC">
      <w:pPr>
        <w:pStyle w:val="ListParagraph"/>
        <w:numPr>
          <w:ilvl w:val="0"/>
          <w:numId w:val="1"/>
        </w:numPr>
      </w:pPr>
      <w:r>
        <w:t>Music and Video Dedicated Modes</w:t>
      </w:r>
    </w:p>
    <w:p w14:paraId="2EFBDFFF" w14:textId="529D9FA4" w:rsidR="001B6EA4" w:rsidRDefault="001B6EA4" w:rsidP="001B6EA4">
      <w:pPr>
        <w:pStyle w:val="ListParagraph"/>
        <w:numPr>
          <w:ilvl w:val="0"/>
          <w:numId w:val="1"/>
        </w:numPr>
      </w:pPr>
      <w:r>
        <w:t xml:space="preserve">Advanced </w:t>
      </w:r>
      <w:r w:rsidR="00F8265F">
        <w:t>Player</w:t>
      </w:r>
      <w:r>
        <w:t xml:space="preserve"> Features</w:t>
      </w:r>
    </w:p>
    <w:p w14:paraId="7FDD2DEC" w14:textId="05EBE610" w:rsidR="000E03C8" w:rsidRDefault="000E03C8" w:rsidP="00BB26B0">
      <w:pPr>
        <w:pStyle w:val="ListParagraph"/>
        <w:numPr>
          <w:ilvl w:val="1"/>
          <w:numId w:val="1"/>
        </w:numPr>
      </w:pPr>
      <w:r>
        <w:t>Player Settings</w:t>
      </w:r>
    </w:p>
    <w:p w14:paraId="5EDB288F" w14:textId="3EA95685" w:rsidR="002A0C86" w:rsidRDefault="00BB26B0" w:rsidP="00D941B3">
      <w:pPr>
        <w:pStyle w:val="ListParagraph"/>
        <w:numPr>
          <w:ilvl w:val="1"/>
          <w:numId w:val="1"/>
        </w:numPr>
      </w:pPr>
      <w:r>
        <w:t>Picture-in-Picture (PIP) and Floating Window Viewing</w:t>
      </w:r>
    </w:p>
    <w:p w14:paraId="31E50352" w14:textId="39BD33A9" w:rsidR="00D941B3" w:rsidRDefault="00D941B3" w:rsidP="00BB26B0">
      <w:pPr>
        <w:pStyle w:val="ListParagraph"/>
        <w:numPr>
          <w:ilvl w:val="0"/>
          <w:numId w:val="1"/>
        </w:numPr>
      </w:pPr>
      <w:r>
        <w:t>Sleep Timer</w:t>
      </w:r>
    </w:p>
    <w:p w14:paraId="55D5FE81" w14:textId="0168F0A8" w:rsidR="006131AC" w:rsidRDefault="001B6EA4" w:rsidP="00BB26B0">
      <w:pPr>
        <w:pStyle w:val="ListParagraph"/>
        <w:numPr>
          <w:ilvl w:val="0"/>
          <w:numId w:val="1"/>
        </w:numPr>
      </w:pPr>
      <w:r>
        <w:t>Customizable UI Color Scheme</w:t>
      </w:r>
    </w:p>
    <w:p w14:paraId="11915B85" w14:textId="1A60FFD6" w:rsidR="00E248E6" w:rsidRDefault="008E3C3F" w:rsidP="006131AC">
      <w:pPr>
        <w:pStyle w:val="ListParagraph"/>
        <w:numPr>
          <w:ilvl w:val="0"/>
          <w:numId w:val="1"/>
        </w:numPr>
      </w:pPr>
      <w:r>
        <w:t>Playlist System</w:t>
      </w:r>
    </w:p>
    <w:p w14:paraId="7877F94A" w14:textId="7EEC6C36" w:rsidR="00E248E6" w:rsidRDefault="00E248E6" w:rsidP="006131AC">
      <w:pPr>
        <w:pStyle w:val="ListParagraph"/>
        <w:numPr>
          <w:ilvl w:val="0"/>
          <w:numId w:val="1"/>
        </w:numPr>
      </w:pPr>
      <w:r>
        <w:t>Backup and Migration Functionality</w:t>
      </w:r>
    </w:p>
    <w:p w14:paraId="58D64578" w14:textId="10113D2C" w:rsidR="00E248E6" w:rsidRDefault="006520A3" w:rsidP="00E248E6">
      <w:pPr>
        <w:pStyle w:val="Heading1"/>
      </w:pPr>
      <w:bookmarkStart w:id="2" w:name="_Toc200964742"/>
      <w:r>
        <w:t>Switching Your Viewing Mode</w:t>
      </w:r>
      <w:bookmarkEnd w:id="2"/>
    </w:p>
    <w:p w14:paraId="7A80E4C4" w14:textId="19573837" w:rsidR="006520A3" w:rsidRDefault="006520A3" w:rsidP="006520A3">
      <w:r>
        <w:t xml:space="preserve">BluePlayer offers the </w:t>
      </w:r>
      <w:r w:rsidR="00730BBA">
        <w:t>choice between</w:t>
      </w:r>
      <w:r>
        <w:t xml:space="preserve"> </w:t>
      </w:r>
      <w:r>
        <w:rPr>
          <w:b/>
          <w:bCs/>
        </w:rPr>
        <w:t>Music Mode</w:t>
      </w:r>
      <w:r>
        <w:t xml:space="preserve"> and </w:t>
      </w:r>
      <w:r>
        <w:rPr>
          <w:b/>
          <w:bCs/>
        </w:rPr>
        <w:t>Video Mode</w:t>
      </w:r>
      <w:r w:rsidR="00730BBA">
        <w:t>. Switching between them changes the app’s UI for their different functions.</w:t>
      </w:r>
    </w:p>
    <w:p w14:paraId="277527C7" w14:textId="698B3DC2" w:rsidR="00730BBA" w:rsidRDefault="00730BBA" w:rsidP="006520A3">
      <w:r>
        <w:rPr>
          <w:b/>
          <w:bCs/>
        </w:rPr>
        <w:t>Music Mode</w:t>
      </w:r>
      <w:r>
        <w:t xml:space="preserve"> is designed for discovering new songs through personalized recommendations and song playback without video.</w:t>
      </w:r>
    </w:p>
    <w:p w14:paraId="7E35ED32" w14:textId="357C45B0" w:rsidR="00730BBA" w:rsidRDefault="00730BBA" w:rsidP="006520A3">
      <w:r>
        <w:rPr>
          <w:b/>
          <w:bCs/>
        </w:rPr>
        <w:t>Video Mode</w:t>
      </w:r>
      <w:r>
        <w:t xml:space="preserve"> is designed for </w:t>
      </w:r>
      <w:r w:rsidR="007E5C4D">
        <w:t xml:space="preserve">discovering videos in a streamlined format </w:t>
      </w:r>
      <w:proofErr w:type="gramStart"/>
      <w:r w:rsidR="007E5C4D">
        <w:t>similar to</w:t>
      </w:r>
      <w:proofErr w:type="gramEnd"/>
      <w:r w:rsidR="007E5C4D">
        <w:t xml:space="preserve"> popular online video libraries.</w:t>
      </w:r>
    </w:p>
    <w:p w14:paraId="7E9C83E3" w14:textId="34BFA2B3" w:rsidR="007E5C4D" w:rsidRDefault="007E5C4D" w:rsidP="006520A3">
      <w:r>
        <w:t xml:space="preserve">To switch your </w:t>
      </w:r>
      <w:r w:rsidR="00097982">
        <w:rPr>
          <w:b/>
          <w:bCs/>
        </w:rPr>
        <w:t>Viewing Mode</w:t>
      </w:r>
      <w:r>
        <w:t>, follow these steps:</w:t>
      </w:r>
    </w:p>
    <w:p w14:paraId="7901C10A" w14:textId="06BEF0A2" w:rsidR="004960EB" w:rsidRDefault="0080191A" w:rsidP="004960EB">
      <w:pPr>
        <w:pStyle w:val="ListParagraph"/>
        <w:numPr>
          <w:ilvl w:val="0"/>
          <w:numId w:val="2"/>
        </w:numPr>
      </w:pPr>
      <w:bookmarkStart w:id="3" w:name="_Hlk200916436"/>
      <w:bookmarkStart w:id="4" w:name="_Hlk200923878"/>
      <w:r>
        <w:t xml:space="preserve">Navigate to </w:t>
      </w:r>
      <w:r w:rsidR="0029301F">
        <w:rPr>
          <w:b/>
          <w:bCs/>
        </w:rPr>
        <w:t>App Settings</w:t>
      </w:r>
      <w:r w:rsidR="004960EB">
        <w:t xml:space="preserve"> by</w:t>
      </w:r>
      <w:r w:rsidR="0029301F">
        <w:t xml:space="preserve"> </w:t>
      </w:r>
      <w:r w:rsidR="004960EB">
        <w:t>tapping the</w:t>
      </w:r>
      <w:r w:rsidR="0029301F">
        <w:t xml:space="preserve"> small </w:t>
      </w:r>
      <w:r w:rsidR="0029301F">
        <w:rPr>
          <w:b/>
          <w:bCs/>
        </w:rPr>
        <w:t>Wrench</w:t>
      </w:r>
      <w:r w:rsidR="0029301F">
        <w:t xml:space="preserve"> icon in the bottom right of the screen.</w:t>
      </w:r>
      <w:r w:rsidR="004960EB">
        <w:br/>
      </w:r>
      <w:bookmarkEnd w:id="3"/>
      <w:r w:rsidR="004960EB">
        <w:t xml:space="preserve">The </w:t>
      </w:r>
      <w:r w:rsidR="004960EB">
        <w:rPr>
          <w:b/>
          <w:bCs/>
        </w:rPr>
        <w:t>App Settings</w:t>
      </w:r>
      <w:r w:rsidR="004960EB">
        <w:t xml:space="preserve"> page opens.</w:t>
      </w:r>
    </w:p>
    <w:bookmarkEnd w:id="4"/>
    <w:p w14:paraId="6F297739" w14:textId="79F354A3" w:rsidR="004960EB" w:rsidRDefault="004960EB" w:rsidP="004960EB">
      <w:pPr>
        <w:pStyle w:val="ListParagraph"/>
        <w:numPr>
          <w:ilvl w:val="0"/>
          <w:numId w:val="2"/>
        </w:numPr>
      </w:pPr>
      <w:r>
        <w:t xml:space="preserve">Tap the </w:t>
      </w:r>
      <w:r>
        <w:rPr>
          <w:b/>
          <w:bCs/>
        </w:rPr>
        <w:t>Switch Mode</w:t>
      </w:r>
      <w:r>
        <w:t xml:space="preserve"> button in the list that appears.</w:t>
      </w:r>
      <w:r>
        <w:br/>
        <w:t xml:space="preserve">The </w:t>
      </w:r>
      <w:r>
        <w:rPr>
          <w:b/>
          <w:bCs/>
        </w:rPr>
        <w:t>Switch Mode</w:t>
      </w:r>
      <w:r>
        <w:t xml:space="preserve"> page opens.</w:t>
      </w:r>
    </w:p>
    <w:p w14:paraId="15A416D4" w14:textId="4A267ECF" w:rsidR="004960EB" w:rsidRDefault="0002673B" w:rsidP="004960EB">
      <w:pPr>
        <w:pStyle w:val="ListParagraph"/>
        <w:numPr>
          <w:ilvl w:val="0"/>
          <w:numId w:val="2"/>
        </w:numPr>
      </w:pPr>
      <w:r>
        <w:t>Swipe</w:t>
      </w:r>
      <w:r w:rsidR="004960EB">
        <w:t xml:space="preserve"> on the slider labelled </w:t>
      </w:r>
      <w:r w:rsidR="004960EB">
        <w:rPr>
          <w:b/>
          <w:bCs/>
        </w:rPr>
        <w:t>Switch on for music mode</w:t>
      </w:r>
      <w:r w:rsidR="004960EB">
        <w:t>.</w:t>
      </w:r>
    </w:p>
    <w:p w14:paraId="518647D8" w14:textId="3CCB1B04" w:rsidR="004960EB" w:rsidRDefault="004960EB" w:rsidP="004960EB">
      <w:pPr>
        <w:pStyle w:val="ListParagraph"/>
        <w:numPr>
          <w:ilvl w:val="1"/>
          <w:numId w:val="2"/>
        </w:numPr>
      </w:pPr>
      <w:r>
        <w:t xml:space="preserve">Slide right to turn on </w:t>
      </w:r>
      <w:r>
        <w:rPr>
          <w:b/>
          <w:bCs/>
        </w:rPr>
        <w:t>Music Mode</w:t>
      </w:r>
      <w:r>
        <w:t>.</w:t>
      </w:r>
    </w:p>
    <w:p w14:paraId="3F99DB73" w14:textId="7576C722" w:rsidR="004960EB" w:rsidRDefault="004960EB" w:rsidP="0029301F">
      <w:pPr>
        <w:pStyle w:val="ListParagraph"/>
        <w:numPr>
          <w:ilvl w:val="1"/>
          <w:numId w:val="2"/>
        </w:numPr>
      </w:pPr>
      <w:r>
        <w:t xml:space="preserve">Slide left to turn on </w:t>
      </w:r>
      <w:r>
        <w:rPr>
          <w:b/>
          <w:bCs/>
        </w:rPr>
        <w:t>Video Mode</w:t>
      </w:r>
      <w:r>
        <w:t>.</w:t>
      </w:r>
    </w:p>
    <w:p w14:paraId="04CB2C67" w14:textId="004E89AE" w:rsidR="004960EB" w:rsidRDefault="008E1920" w:rsidP="008E1920">
      <w:pPr>
        <w:pStyle w:val="Heading1"/>
      </w:pPr>
      <w:bookmarkStart w:id="5" w:name="_Toc200964743"/>
      <w:r>
        <w:lastRenderedPageBreak/>
        <w:t xml:space="preserve">Using Advanced </w:t>
      </w:r>
      <w:r w:rsidR="00F8265F">
        <w:t>Player</w:t>
      </w:r>
      <w:r>
        <w:t xml:space="preserve"> Features</w:t>
      </w:r>
      <w:bookmarkEnd w:id="5"/>
    </w:p>
    <w:p w14:paraId="5DF99517" w14:textId="3A4D55CE" w:rsidR="005448C3" w:rsidRPr="005448C3" w:rsidRDefault="005448C3" w:rsidP="005448C3">
      <w:pPr>
        <w:pStyle w:val="Heading3"/>
      </w:pPr>
      <w:bookmarkStart w:id="6" w:name="_Toc200964744"/>
      <w:r>
        <w:t>Player Settings</w:t>
      </w:r>
      <w:bookmarkEnd w:id="6"/>
    </w:p>
    <w:p w14:paraId="37105123" w14:textId="7C59CBF8" w:rsidR="008E1920" w:rsidRPr="008978C7" w:rsidRDefault="00A9633B" w:rsidP="008E1920">
      <w:r>
        <w:t>BluePlayer</w:t>
      </w:r>
      <w:r w:rsidR="00B64E29">
        <w:t xml:space="preserve">’s </w:t>
      </w:r>
      <w:r w:rsidR="008978C7">
        <w:rPr>
          <w:b/>
          <w:bCs/>
        </w:rPr>
        <w:t>Player Features</w:t>
      </w:r>
      <w:r w:rsidR="00B64E29">
        <w:t xml:space="preserve"> are among its most robust qualities</w:t>
      </w:r>
      <w:r w:rsidR="008978C7">
        <w:t xml:space="preserve">, offering a highly customizable listening and viewing experience. The </w:t>
      </w:r>
      <w:r w:rsidR="008978C7">
        <w:rPr>
          <w:b/>
          <w:bCs/>
        </w:rPr>
        <w:t>Player Features</w:t>
      </w:r>
      <w:r w:rsidR="008978C7">
        <w:t xml:space="preserve"> are outlined below:</w:t>
      </w:r>
    </w:p>
    <w:p w14:paraId="04026DF0" w14:textId="7685188B" w:rsidR="002A0C86" w:rsidRPr="008E1920" w:rsidRDefault="002A0C86" w:rsidP="005448C3">
      <w:r w:rsidRPr="000E03C8">
        <w:rPr>
          <w:noProof/>
        </w:rPr>
        <w:drawing>
          <wp:inline distT="0" distB="0" distL="0" distR="0" wp14:anchorId="6B0B741F" wp14:editId="602F7BAE">
            <wp:extent cx="2499974" cy="5410200"/>
            <wp:effectExtent l="19050" t="19050" r="15240" b="19050"/>
            <wp:docPr id="1069855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8554" name="Picture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6014" cy="542327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B409E96" w14:textId="61BEC2F4" w:rsidR="004960EB" w:rsidRDefault="002A0C86" w:rsidP="002A0C86">
      <w:pPr>
        <w:pStyle w:val="ListParagraph"/>
        <w:numPr>
          <w:ilvl w:val="0"/>
          <w:numId w:val="3"/>
        </w:numPr>
      </w:pPr>
      <w:r>
        <w:rPr>
          <w:b/>
          <w:bCs/>
        </w:rPr>
        <w:t>Equalizer</w:t>
      </w:r>
      <w:r>
        <w:t xml:space="preserve"> </w:t>
      </w:r>
      <w:r w:rsidR="00EF5219">
        <w:t>–</w:t>
      </w:r>
      <w:r>
        <w:t xml:space="preserve"> </w:t>
      </w:r>
      <w:r w:rsidR="00EF5219">
        <w:t>Used</w:t>
      </w:r>
      <w:r>
        <w:t xml:space="preserve"> to adjust the audio quality with a high degree of detail.</w:t>
      </w:r>
    </w:p>
    <w:p w14:paraId="28A5FB98" w14:textId="3CA7299D" w:rsidR="002A0C86" w:rsidRPr="00EF5219" w:rsidRDefault="00EF5219" w:rsidP="002A0C86">
      <w:pPr>
        <w:pStyle w:val="ListParagraph"/>
        <w:numPr>
          <w:ilvl w:val="0"/>
          <w:numId w:val="3"/>
        </w:numPr>
      </w:pPr>
      <w:r>
        <w:rPr>
          <w:b/>
          <w:bCs/>
        </w:rPr>
        <w:t>Action Bar</w:t>
      </w:r>
    </w:p>
    <w:p w14:paraId="7CC1F8B3" w14:textId="60D8EF66" w:rsidR="00EF5219" w:rsidRDefault="00EF5219" w:rsidP="00EF5219">
      <w:pPr>
        <w:pStyle w:val="ListParagraph"/>
        <w:numPr>
          <w:ilvl w:val="1"/>
          <w:numId w:val="3"/>
        </w:numPr>
      </w:pPr>
      <w:r>
        <w:rPr>
          <w:b/>
          <w:bCs/>
        </w:rPr>
        <w:t>Add to</w:t>
      </w:r>
      <w:r>
        <w:t xml:space="preserve"> – Adds the current song/video to your queue or one of your playlists.</w:t>
      </w:r>
    </w:p>
    <w:p w14:paraId="3B43502D" w14:textId="652F40E1" w:rsidR="00EF5219" w:rsidRDefault="00EF5219" w:rsidP="00EF5219">
      <w:pPr>
        <w:pStyle w:val="ListParagraph"/>
        <w:numPr>
          <w:ilvl w:val="1"/>
          <w:numId w:val="3"/>
        </w:numPr>
      </w:pPr>
      <w:r>
        <w:rPr>
          <w:b/>
          <w:bCs/>
        </w:rPr>
        <w:t>Share</w:t>
      </w:r>
      <w:r>
        <w:t xml:space="preserve"> – Allows you to share the current song/video through a link.</w:t>
      </w:r>
    </w:p>
    <w:p w14:paraId="25AFFE90" w14:textId="0C9853D6" w:rsidR="00EF5219" w:rsidRPr="00EF5219" w:rsidRDefault="00EF5219" w:rsidP="00EF5219">
      <w:pPr>
        <w:pStyle w:val="ListParagraph"/>
        <w:numPr>
          <w:ilvl w:val="0"/>
          <w:numId w:val="3"/>
        </w:numPr>
      </w:pPr>
      <w:r>
        <w:rPr>
          <w:b/>
          <w:bCs/>
        </w:rPr>
        <w:t>Playback Bar</w:t>
      </w:r>
    </w:p>
    <w:p w14:paraId="65181648" w14:textId="058FBA96" w:rsidR="00EF5219" w:rsidRDefault="00EF5219" w:rsidP="00EF5219">
      <w:pPr>
        <w:pStyle w:val="ListParagraph"/>
        <w:numPr>
          <w:ilvl w:val="1"/>
          <w:numId w:val="3"/>
        </w:numPr>
      </w:pPr>
      <w:r>
        <w:rPr>
          <w:b/>
          <w:bCs/>
        </w:rPr>
        <w:t>Previous</w:t>
      </w:r>
      <w:r>
        <w:t xml:space="preserve"> – Returns you to the previous song/video, if one is available.</w:t>
      </w:r>
    </w:p>
    <w:p w14:paraId="71760BE2" w14:textId="431C50EF" w:rsidR="00EF5219" w:rsidRDefault="00EF5219" w:rsidP="00EF5219">
      <w:pPr>
        <w:pStyle w:val="ListParagraph"/>
        <w:numPr>
          <w:ilvl w:val="1"/>
          <w:numId w:val="3"/>
        </w:numPr>
      </w:pPr>
      <w:r>
        <w:rPr>
          <w:b/>
          <w:bCs/>
        </w:rPr>
        <w:t>Play</w:t>
      </w:r>
      <w:r>
        <w:t xml:space="preserve"> – Pauses or plays the current song/video.</w:t>
      </w:r>
    </w:p>
    <w:p w14:paraId="7EB98DA6" w14:textId="523257B7" w:rsidR="00EF5219" w:rsidRDefault="00EF5219" w:rsidP="00EF5219">
      <w:pPr>
        <w:pStyle w:val="ListParagraph"/>
        <w:numPr>
          <w:ilvl w:val="1"/>
          <w:numId w:val="3"/>
        </w:numPr>
      </w:pPr>
      <w:r>
        <w:rPr>
          <w:b/>
          <w:bCs/>
        </w:rPr>
        <w:t>Next</w:t>
      </w:r>
      <w:r>
        <w:t xml:space="preserve"> – Plays the next song/video in your queue.</w:t>
      </w:r>
    </w:p>
    <w:p w14:paraId="1388EE4E" w14:textId="0F1D7178" w:rsidR="00EF5219" w:rsidRPr="00B23B48" w:rsidRDefault="00B23B48" w:rsidP="00EF5219">
      <w:pPr>
        <w:pStyle w:val="ListParagraph"/>
        <w:numPr>
          <w:ilvl w:val="0"/>
          <w:numId w:val="3"/>
        </w:numPr>
      </w:pPr>
      <w:r>
        <w:rPr>
          <w:b/>
          <w:bCs/>
        </w:rPr>
        <w:lastRenderedPageBreak/>
        <w:t>Adjustment Bar</w:t>
      </w:r>
    </w:p>
    <w:p w14:paraId="6FC7AD08" w14:textId="3F589C5F" w:rsidR="00B23B48" w:rsidRDefault="00B23B48" w:rsidP="00B23B48">
      <w:pPr>
        <w:pStyle w:val="ListParagraph"/>
        <w:numPr>
          <w:ilvl w:val="1"/>
          <w:numId w:val="3"/>
        </w:numPr>
      </w:pPr>
      <w:r>
        <w:rPr>
          <w:b/>
          <w:bCs/>
        </w:rPr>
        <w:t>Set Loop Start</w:t>
      </w:r>
      <w:r>
        <w:t xml:space="preserve"> – Allows you to set a start point on the current song/video to begin a loop.</w:t>
      </w:r>
    </w:p>
    <w:p w14:paraId="06807686" w14:textId="097F2239" w:rsidR="00B23B48" w:rsidRDefault="00B23B48" w:rsidP="00B23B48">
      <w:pPr>
        <w:pStyle w:val="ListParagraph"/>
        <w:numPr>
          <w:ilvl w:val="1"/>
          <w:numId w:val="3"/>
        </w:numPr>
      </w:pPr>
      <w:r>
        <w:rPr>
          <w:b/>
          <w:bCs/>
        </w:rPr>
        <w:t>Loop</w:t>
      </w:r>
      <w:r>
        <w:t xml:space="preserve"> – Plays the selected segment of a loop once a start and end point have been set.</w:t>
      </w:r>
    </w:p>
    <w:p w14:paraId="4752BB9A" w14:textId="44A2DCD5" w:rsidR="00B23B48" w:rsidRDefault="00B23B48" w:rsidP="00B23B48">
      <w:pPr>
        <w:pStyle w:val="ListParagraph"/>
        <w:numPr>
          <w:ilvl w:val="1"/>
          <w:numId w:val="3"/>
        </w:numPr>
      </w:pPr>
      <w:r>
        <w:rPr>
          <w:b/>
          <w:bCs/>
        </w:rPr>
        <w:t>Set Loop End</w:t>
      </w:r>
      <w:r>
        <w:t xml:space="preserve"> – Allows you to set an end point on the current song/video to end a loop.</w:t>
      </w:r>
    </w:p>
    <w:p w14:paraId="6418208E" w14:textId="3E453B35" w:rsidR="00B23B48" w:rsidRPr="00B23B48" w:rsidRDefault="00B23B48" w:rsidP="00B23B48">
      <w:pPr>
        <w:pStyle w:val="ListParagraph"/>
        <w:numPr>
          <w:ilvl w:val="0"/>
          <w:numId w:val="3"/>
        </w:numPr>
      </w:pPr>
      <w:r>
        <w:rPr>
          <w:b/>
          <w:bCs/>
        </w:rPr>
        <w:t>Settings Bar</w:t>
      </w:r>
    </w:p>
    <w:p w14:paraId="0B0F9A66" w14:textId="27B798CF" w:rsidR="00B23B48" w:rsidRDefault="00B23B48" w:rsidP="00B23B48">
      <w:pPr>
        <w:pStyle w:val="ListParagraph"/>
        <w:numPr>
          <w:ilvl w:val="1"/>
          <w:numId w:val="3"/>
        </w:numPr>
      </w:pPr>
      <w:r>
        <w:rPr>
          <w:b/>
          <w:bCs/>
        </w:rPr>
        <w:t>Playback Speed</w:t>
      </w:r>
      <w:r>
        <w:t xml:space="preserve"> – Allows you to set the speed at which your song/video plays.</w:t>
      </w:r>
    </w:p>
    <w:p w14:paraId="1F964AE2" w14:textId="4D5264CB" w:rsidR="00B23B48" w:rsidRDefault="00B23B48" w:rsidP="00B23B48">
      <w:pPr>
        <w:pStyle w:val="ListParagraph"/>
        <w:numPr>
          <w:ilvl w:val="1"/>
          <w:numId w:val="3"/>
        </w:numPr>
      </w:pPr>
      <w:r>
        <w:rPr>
          <w:b/>
          <w:bCs/>
        </w:rPr>
        <w:t>Fullscreen</w:t>
      </w:r>
      <w:r>
        <w:t xml:space="preserve"> – Toggles on/off Fullscreen mode.</w:t>
      </w:r>
    </w:p>
    <w:p w14:paraId="0A61AF65" w14:textId="492E12DB" w:rsidR="00B23B48" w:rsidRDefault="00B23B48" w:rsidP="00B23B48">
      <w:pPr>
        <w:pStyle w:val="ListParagraph"/>
        <w:numPr>
          <w:ilvl w:val="1"/>
          <w:numId w:val="3"/>
        </w:numPr>
      </w:pPr>
      <w:r>
        <w:rPr>
          <w:b/>
          <w:bCs/>
        </w:rPr>
        <w:t>Source</w:t>
      </w:r>
      <w:r>
        <w:t xml:space="preserve"> – Redirects you to the song/video source.</w:t>
      </w:r>
    </w:p>
    <w:p w14:paraId="2868DD48" w14:textId="5ACDF180" w:rsidR="00B23B48" w:rsidRDefault="00B23B48" w:rsidP="00B23B48">
      <w:pPr>
        <w:pStyle w:val="ListParagraph"/>
        <w:numPr>
          <w:ilvl w:val="0"/>
          <w:numId w:val="3"/>
        </w:numPr>
      </w:pPr>
      <w:r>
        <w:rPr>
          <w:b/>
          <w:bCs/>
        </w:rPr>
        <w:t>Video Settings Bar</w:t>
      </w:r>
    </w:p>
    <w:p w14:paraId="5DB12F16" w14:textId="6B2C1969" w:rsidR="00B23B48" w:rsidRDefault="00B23B48" w:rsidP="00B23B48">
      <w:pPr>
        <w:pStyle w:val="ListParagraph"/>
        <w:numPr>
          <w:ilvl w:val="1"/>
          <w:numId w:val="3"/>
        </w:numPr>
      </w:pPr>
      <w:r>
        <w:rPr>
          <w:b/>
          <w:bCs/>
        </w:rPr>
        <w:t>Video Quality</w:t>
      </w:r>
      <w:r>
        <w:t xml:space="preserve"> – Changes the quality of the current video.</w:t>
      </w:r>
    </w:p>
    <w:p w14:paraId="10AA15FC" w14:textId="26A4A682" w:rsidR="00B23B48" w:rsidRDefault="00B23B48" w:rsidP="00B23B48">
      <w:pPr>
        <w:pStyle w:val="ListParagraph"/>
        <w:numPr>
          <w:ilvl w:val="1"/>
          <w:numId w:val="3"/>
        </w:numPr>
      </w:pPr>
      <w:r>
        <w:rPr>
          <w:b/>
          <w:bCs/>
        </w:rPr>
        <w:t>Airplay</w:t>
      </w:r>
      <w:r>
        <w:t xml:space="preserve"> – Toggles the Airplay menu to cast the current song/video</w:t>
      </w:r>
      <w:r w:rsidR="000E03C8">
        <w:t xml:space="preserve"> to an Apple device.</w:t>
      </w:r>
    </w:p>
    <w:p w14:paraId="5A90F30C" w14:textId="17C4915B" w:rsidR="00B23B48" w:rsidRDefault="00B23B48" w:rsidP="00B23B48">
      <w:pPr>
        <w:pStyle w:val="ListParagraph"/>
        <w:numPr>
          <w:ilvl w:val="1"/>
          <w:numId w:val="3"/>
        </w:numPr>
      </w:pPr>
      <w:r>
        <w:rPr>
          <w:b/>
          <w:bCs/>
        </w:rPr>
        <w:t>Cast</w:t>
      </w:r>
      <w:r>
        <w:t xml:space="preserve"> – Toggles the devices casting menu to cast the current song/</w:t>
      </w:r>
      <w:r w:rsidR="000E03C8">
        <w:t>video to an available TV.</w:t>
      </w:r>
    </w:p>
    <w:p w14:paraId="53A5B2C5" w14:textId="73E9A3FB" w:rsidR="000E03C8" w:rsidRDefault="00EA5FE2" w:rsidP="000E03C8">
      <w:pPr>
        <w:pStyle w:val="ListParagraph"/>
        <w:numPr>
          <w:ilvl w:val="0"/>
          <w:numId w:val="3"/>
        </w:numPr>
      </w:pPr>
      <w:r>
        <w:rPr>
          <w:b/>
          <w:bCs/>
        </w:rPr>
        <w:t>Quick Bar</w:t>
      </w:r>
      <w:r w:rsidR="000E03C8">
        <w:t xml:space="preserve"> – </w:t>
      </w:r>
      <w:r>
        <w:t xml:space="preserve">Shows what is currently playing and toggles the </w:t>
      </w:r>
      <w:r>
        <w:rPr>
          <w:b/>
          <w:bCs/>
        </w:rPr>
        <w:t>Player Menu</w:t>
      </w:r>
      <w:r>
        <w:t xml:space="preserve"> on/off</w:t>
      </w:r>
      <w:r w:rsidR="000E03C8">
        <w:t>.</w:t>
      </w:r>
    </w:p>
    <w:p w14:paraId="1A5B8552" w14:textId="355E1545" w:rsidR="00EA5FE2" w:rsidRDefault="00EA5FE2" w:rsidP="000E03C8">
      <w:pPr>
        <w:pStyle w:val="ListParagraph"/>
        <w:numPr>
          <w:ilvl w:val="0"/>
          <w:numId w:val="3"/>
        </w:numPr>
      </w:pPr>
      <w:r>
        <w:rPr>
          <w:b/>
          <w:bCs/>
        </w:rPr>
        <w:t>Menu Tabs</w:t>
      </w:r>
    </w:p>
    <w:p w14:paraId="67C0099F" w14:textId="69A71155" w:rsidR="00EA5FE2" w:rsidRDefault="00EA5FE2" w:rsidP="00EA5FE2">
      <w:pPr>
        <w:pStyle w:val="ListParagraph"/>
        <w:numPr>
          <w:ilvl w:val="1"/>
          <w:numId w:val="3"/>
        </w:numPr>
      </w:pPr>
      <w:r>
        <w:rPr>
          <w:b/>
          <w:bCs/>
        </w:rPr>
        <w:t>Search</w:t>
      </w:r>
      <w:r>
        <w:t xml:space="preserve"> – Opens the </w:t>
      </w:r>
      <w:r>
        <w:rPr>
          <w:b/>
          <w:bCs/>
        </w:rPr>
        <w:t>Search Menu</w:t>
      </w:r>
      <w:r>
        <w:t xml:space="preserve"> which allows you to discover songs/videos.</w:t>
      </w:r>
    </w:p>
    <w:p w14:paraId="4087356C" w14:textId="0EE102F6" w:rsidR="00EA5FE2" w:rsidRDefault="00EA5FE2" w:rsidP="00EA5FE2">
      <w:pPr>
        <w:pStyle w:val="ListParagraph"/>
        <w:numPr>
          <w:ilvl w:val="1"/>
          <w:numId w:val="3"/>
        </w:numPr>
      </w:pPr>
      <w:r>
        <w:rPr>
          <w:b/>
          <w:bCs/>
        </w:rPr>
        <w:t>Playlists</w:t>
      </w:r>
      <w:r>
        <w:t xml:space="preserve"> – Opens the </w:t>
      </w:r>
      <w:r>
        <w:rPr>
          <w:b/>
          <w:bCs/>
        </w:rPr>
        <w:t>Playlist Menu</w:t>
      </w:r>
      <w:r>
        <w:t xml:space="preserve"> where you can interact with your custom playlists.</w:t>
      </w:r>
    </w:p>
    <w:p w14:paraId="652CECD5" w14:textId="4598B83E" w:rsidR="00EA5FE2" w:rsidRDefault="00EA5FE2" w:rsidP="00EA5FE2">
      <w:pPr>
        <w:pStyle w:val="ListParagraph"/>
        <w:numPr>
          <w:ilvl w:val="1"/>
          <w:numId w:val="3"/>
        </w:numPr>
      </w:pPr>
      <w:r>
        <w:rPr>
          <w:b/>
          <w:bCs/>
        </w:rPr>
        <w:t>Favorites</w:t>
      </w:r>
      <w:r>
        <w:t xml:space="preserve"> – Opens the </w:t>
      </w:r>
      <w:r>
        <w:rPr>
          <w:b/>
          <w:bCs/>
        </w:rPr>
        <w:t>Favorites Menu</w:t>
      </w:r>
      <w:r>
        <w:t xml:space="preserve"> which contains your favorited media.</w:t>
      </w:r>
    </w:p>
    <w:p w14:paraId="3D6D49A9" w14:textId="2AC15279" w:rsidR="00EA5FE2" w:rsidRDefault="00EA5FE2" w:rsidP="00EA5FE2">
      <w:pPr>
        <w:pStyle w:val="ListParagraph"/>
        <w:numPr>
          <w:ilvl w:val="1"/>
          <w:numId w:val="3"/>
        </w:numPr>
      </w:pPr>
      <w:r>
        <w:rPr>
          <w:b/>
          <w:bCs/>
        </w:rPr>
        <w:t>Queue</w:t>
      </w:r>
      <w:r>
        <w:t xml:space="preserve"> – Opens the </w:t>
      </w:r>
      <w:r>
        <w:rPr>
          <w:b/>
          <w:bCs/>
        </w:rPr>
        <w:t>Queue Menu</w:t>
      </w:r>
      <w:r>
        <w:t xml:space="preserve"> which shows play order of your songs/videos.</w:t>
      </w:r>
    </w:p>
    <w:p w14:paraId="0372E94B" w14:textId="7102E779" w:rsidR="00EA5FE2" w:rsidRDefault="00EA5FE2" w:rsidP="00EA5FE2">
      <w:pPr>
        <w:pStyle w:val="ListParagraph"/>
        <w:numPr>
          <w:ilvl w:val="1"/>
          <w:numId w:val="3"/>
        </w:numPr>
      </w:pPr>
      <w:r>
        <w:rPr>
          <w:b/>
          <w:bCs/>
        </w:rPr>
        <w:t>Settings</w:t>
      </w:r>
      <w:r>
        <w:t xml:space="preserve"> – Opens the </w:t>
      </w:r>
      <w:r>
        <w:rPr>
          <w:b/>
          <w:bCs/>
        </w:rPr>
        <w:t>Setting Menu</w:t>
      </w:r>
      <w:r>
        <w:t xml:space="preserve"> which contains a list of customizable settings.</w:t>
      </w:r>
    </w:p>
    <w:p w14:paraId="21EA01F0" w14:textId="6CAEB67F" w:rsidR="000E03C8" w:rsidRDefault="00F8265F" w:rsidP="00F8265F">
      <w:pPr>
        <w:pStyle w:val="Heading3"/>
      </w:pPr>
      <w:bookmarkStart w:id="7" w:name="_Toc200964745"/>
      <w:r>
        <w:t>Using Picture-in-Picture and Floating Windows</w:t>
      </w:r>
      <w:bookmarkEnd w:id="7"/>
    </w:p>
    <w:p w14:paraId="50BCFD45" w14:textId="43FA8DAB" w:rsidR="00F8265F" w:rsidRDefault="002D4625" w:rsidP="00F8265F">
      <w:r>
        <w:t xml:space="preserve">BluePlayer allows you to watch a video while browsing the app or even while outside of the app. </w:t>
      </w:r>
    </w:p>
    <w:p w14:paraId="3ACB1ADA" w14:textId="068C7FB9" w:rsidR="002D4625" w:rsidRDefault="002D4625" w:rsidP="00F8265F">
      <w:r>
        <w:t xml:space="preserve">To use </w:t>
      </w:r>
      <w:r>
        <w:rPr>
          <w:b/>
          <w:bCs/>
        </w:rPr>
        <w:t>Picture-in-Picture</w:t>
      </w:r>
      <w:r>
        <w:t xml:space="preserve"> mode, follow these steps:</w:t>
      </w:r>
    </w:p>
    <w:p w14:paraId="23479A81" w14:textId="4DB5F6D4" w:rsidR="008328A3" w:rsidRDefault="008328A3" w:rsidP="002D4625">
      <w:pPr>
        <w:pStyle w:val="ListParagraph"/>
        <w:numPr>
          <w:ilvl w:val="0"/>
          <w:numId w:val="4"/>
        </w:numPr>
      </w:pPr>
      <w:bookmarkStart w:id="8" w:name="_Hlk200916119"/>
      <w:r>
        <w:t xml:space="preserve">Open the </w:t>
      </w:r>
      <w:r>
        <w:rPr>
          <w:b/>
          <w:bCs/>
        </w:rPr>
        <w:t>Search Menu</w:t>
      </w:r>
      <w:r>
        <w:t xml:space="preserve"> by tapping the </w:t>
      </w:r>
      <w:r>
        <w:rPr>
          <w:b/>
          <w:bCs/>
        </w:rPr>
        <w:t>Magnifying Glass</w:t>
      </w:r>
      <w:r>
        <w:t xml:space="preserve"> icon.</w:t>
      </w:r>
      <w:r>
        <w:br/>
        <w:t xml:space="preserve">The </w:t>
      </w:r>
      <w:r>
        <w:rPr>
          <w:b/>
          <w:bCs/>
        </w:rPr>
        <w:t>Search Menu</w:t>
      </w:r>
      <w:r>
        <w:t xml:space="preserve"> appears.</w:t>
      </w:r>
    </w:p>
    <w:p w14:paraId="7E788D8C" w14:textId="15888529" w:rsidR="008328A3" w:rsidRDefault="008328A3" w:rsidP="002D4625">
      <w:pPr>
        <w:pStyle w:val="ListParagraph"/>
        <w:numPr>
          <w:ilvl w:val="0"/>
          <w:numId w:val="4"/>
        </w:numPr>
      </w:pPr>
      <w:r>
        <w:t xml:space="preserve">Search for your desired video by typing in the </w:t>
      </w:r>
      <w:r>
        <w:rPr>
          <w:b/>
          <w:bCs/>
        </w:rPr>
        <w:t>Search Bar</w:t>
      </w:r>
      <w:r>
        <w:t>.</w:t>
      </w:r>
    </w:p>
    <w:p w14:paraId="1875384D" w14:textId="45E953FB" w:rsidR="002D4625" w:rsidRPr="002D4625" w:rsidRDefault="002D4625" w:rsidP="002D4625">
      <w:pPr>
        <w:pStyle w:val="ListParagraph"/>
        <w:numPr>
          <w:ilvl w:val="0"/>
          <w:numId w:val="4"/>
        </w:numPr>
        <w:rPr>
          <w:rStyle w:val="IntenseEmphasis"/>
          <w:i w:val="0"/>
          <w:iCs w:val="0"/>
          <w:color w:val="auto"/>
        </w:rPr>
      </w:pPr>
      <w:r>
        <w:t>Tap on a video to begin playing it.</w:t>
      </w:r>
      <w:r>
        <w:br/>
      </w:r>
      <w:bookmarkEnd w:id="8"/>
      <w:r>
        <w:rPr>
          <w:rStyle w:val="IntenseEmphasis"/>
        </w:rPr>
        <w:t xml:space="preserve">Note: If the video does not show, double tap the </w:t>
      </w:r>
      <w:r>
        <w:rPr>
          <w:rStyle w:val="IntenseEmphasis"/>
          <w:b/>
          <w:bCs/>
        </w:rPr>
        <w:t>Quick Bar</w:t>
      </w:r>
      <w:r>
        <w:rPr>
          <w:rStyle w:val="IntenseEmphasis"/>
        </w:rPr>
        <w:t xml:space="preserve"> to bring it up.</w:t>
      </w:r>
    </w:p>
    <w:p w14:paraId="5B24A0D5" w14:textId="22DEB658" w:rsidR="008328A3" w:rsidRDefault="002D4625" w:rsidP="008328A3">
      <w:pPr>
        <w:pStyle w:val="ListParagraph"/>
        <w:numPr>
          <w:ilvl w:val="0"/>
          <w:numId w:val="4"/>
        </w:numPr>
      </w:pPr>
      <w:r>
        <w:t xml:space="preserve">Tap the </w:t>
      </w:r>
      <w:r w:rsidR="008328A3">
        <w:rPr>
          <w:b/>
          <w:bCs/>
        </w:rPr>
        <w:t>Quick Bar</w:t>
      </w:r>
      <w:r w:rsidR="008328A3">
        <w:t xml:space="preserve"> once to collapse the </w:t>
      </w:r>
      <w:r w:rsidR="008328A3">
        <w:rPr>
          <w:b/>
          <w:bCs/>
        </w:rPr>
        <w:t>Player</w:t>
      </w:r>
      <w:r w:rsidR="008328A3">
        <w:t xml:space="preserve"> menu.</w:t>
      </w:r>
      <w:r w:rsidR="008328A3">
        <w:br/>
        <w:t xml:space="preserve">The </w:t>
      </w:r>
      <w:r w:rsidR="008328A3">
        <w:rPr>
          <w:b/>
          <w:bCs/>
        </w:rPr>
        <w:t>Player Menu</w:t>
      </w:r>
      <w:r w:rsidR="008328A3">
        <w:t xml:space="preserve"> disappears, revealing the </w:t>
      </w:r>
      <w:r w:rsidR="008328A3">
        <w:rPr>
          <w:b/>
          <w:bCs/>
        </w:rPr>
        <w:t>Search Menu</w:t>
      </w:r>
      <w:r w:rsidR="008328A3">
        <w:t xml:space="preserve"> while the video continues playing.</w:t>
      </w:r>
    </w:p>
    <w:p w14:paraId="65608254" w14:textId="0D50CC72" w:rsidR="008328A3" w:rsidRDefault="008328A3" w:rsidP="008328A3">
      <w:r>
        <w:t xml:space="preserve">To use </w:t>
      </w:r>
      <w:r>
        <w:rPr>
          <w:b/>
          <w:bCs/>
        </w:rPr>
        <w:t>Floating Window</w:t>
      </w:r>
      <w:r>
        <w:t xml:space="preserve"> mode, complete steps 1 – 3 above then follow these steps:</w:t>
      </w:r>
    </w:p>
    <w:p w14:paraId="0E53FE09" w14:textId="69C3254F" w:rsidR="008328A3" w:rsidRDefault="008328A3" w:rsidP="008328A3">
      <w:pPr>
        <w:pStyle w:val="ListParagraph"/>
        <w:numPr>
          <w:ilvl w:val="0"/>
          <w:numId w:val="5"/>
        </w:numPr>
      </w:pPr>
      <w:r>
        <w:lastRenderedPageBreak/>
        <w:t xml:space="preserve">With your video playing, tap the </w:t>
      </w:r>
      <w:r>
        <w:rPr>
          <w:b/>
          <w:bCs/>
        </w:rPr>
        <w:t>Fullscreen</w:t>
      </w:r>
      <w:r>
        <w:t xml:space="preserve"> button.</w:t>
      </w:r>
      <w:r>
        <w:br/>
        <w:t xml:space="preserve">The video begins playing in </w:t>
      </w:r>
      <w:r>
        <w:rPr>
          <w:b/>
          <w:bCs/>
        </w:rPr>
        <w:t>Fullscreen</w:t>
      </w:r>
      <w:r>
        <w:t xml:space="preserve"> mode.</w:t>
      </w:r>
    </w:p>
    <w:p w14:paraId="3323C966" w14:textId="0F62C5DD" w:rsidR="00B8587B" w:rsidRPr="00B8587B" w:rsidRDefault="00B8587B" w:rsidP="00B8587B">
      <w:pPr>
        <w:pStyle w:val="ListParagraph"/>
        <w:numPr>
          <w:ilvl w:val="0"/>
          <w:numId w:val="5"/>
        </w:numPr>
        <w:rPr>
          <w:rStyle w:val="IntenseEmphasis"/>
          <w:i w:val="0"/>
          <w:iCs w:val="0"/>
          <w:color w:val="auto"/>
        </w:rPr>
      </w:pPr>
      <w:r>
        <w:t>Swipe up from the bottom of the screen to minimize the app</w:t>
      </w:r>
      <w:r>
        <w:br/>
        <w:t xml:space="preserve">The video continues playing outside of the application in </w:t>
      </w:r>
      <w:r>
        <w:rPr>
          <w:b/>
          <w:bCs/>
        </w:rPr>
        <w:t>Floating Window</w:t>
      </w:r>
      <w:r>
        <w:t xml:space="preserve"> mode.</w:t>
      </w:r>
      <w:r>
        <w:br/>
      </w:r>
      <w:r>
        <w:rPr>
          <w:rStyle w:val="IntenseEmphasis"/>
        </w:rPr>
        <w:t>Note: The video will stop playing if you lock your screen.</w:t>
      </w:r>
    </w:p>
    <w:p w14:paraId="411DB82B" w14:textId="4FD21647" w:rsidR="00B8587B" w:rsidRDefault="00B83CC5" w:rsidP="00D941B3">
      <w:pPr>
        <w:pStyle w:val="Heading1"/>
      </w:pPr>
      <w:bookmarkStart w:id="9" w:name="_Toc200964746"/>
      <w:r>
        <w:t xml:space="preserve">Setting Up Your </w:t>
      </w:r>
      <w:r w:rsidR="00EB45F6">
        <w:t>Sleep Timer</w:t>
      </w:r>
      <w:bookmarkEnd w:id="9"/>
    </w:p>
    <w:p w14:paraId="64D57780" w14:textId="2657B63D" w:rsidR="00360AC7" w:rsidRDefault="00EB45F6" w:rsidP="00360AC7">
      <w:r>
        <w:t xml:space="preserve">The </w:t>
      </w:r>
      <w:r>
        <w:rPr>
          <w:b/>
          <w:bCs/>
        </w:rPr>
        <w:t>Sleep Timer</w:t>
      </w:r>
      <w:r>
        <w:t xml:space="preserve"> allows you to </w:t>
      </w:r>
      <w:r w:rsidR="00360AC7">
        <w:t>set a timer that shuts off the current song/video after a specified amount of time. This setting is perfect for users who love to listen to music as they sleep but would rather not have it play all night.</w:t>
      </w:r>
    </w:p>
    <w:p w14:paraId="3F008A53" w14:textId="2EF76B20" w:rsidR="00360AC7" w:rsidRDefault="00360AC7" w:rsidP="00360AC7">
      <w:r>
        <w:t xml:space="preserve">To set up your </w:t>
      </w:r>
      <w:r>
        <w:rPr>
          <w:b/>
          <w:bCs/>
        </w:rPr>
        <w:t>Sleep Timer</w:t>
      </w:r>
      <w:r>
        <w:t>, follow these steps:</w:t>
      </w:r>
    </w:p>
    <w:p w14:paraId="66458CFD" w14:textId="77777777" w:rsidR="00360AC7" w:rsidRDefault="00360AC7" w:rsidP="00360AC7">
      <w:pPr>
        <w:pStyle w:val="ListParagraph"/>
        <w:numPr>
          <w:ilvl w:val="0"/>
          <w:numId w:val="8"/>
        </w:numPr>
      </w:pPr>
      <w:bookmarkStart w:id="10" w:name="_Hlk200922718"/>
      <w:bookmarkStart w:id="11" w:name="_Hlk200922735"/>
      <w:r>
        <w:t xml:space="preserve">Open the </w:t>
      </w:r>
      <w:r>
        <w:rPr>
          <w:b/>
          <w:bCs/>
        </w:rPr>
        <w:t>Search Menu</w:t>
      </w:r>
      <w:r>
        <w:t xml:space="preserve"> by tapping the </w:t>
      </w:r>
      <w:r>
        <w:rPr>
          <w:b/>
          <w:bCs/>
        </w:rPr>
        <w:t>Magnifying Glass</w:t>
      </w:r>
      <w:r>
        <w:t xml:space="preserve"> icon.</w:t>
      </w:r>
      <w:r>
        <w:br/>
        <w:t xml:space="preserve">The </w:t>
      </w:r>
      <w:r>
        <w:rPr>
          <w:b/>
          <w:bCs/>
        </w:rPr>
        <w:t>Search Menu</w:t>
      </w:r>
      <w:r>
        <w:t xml:space="preserve"> appears.</w:t>
      </w:r>
      <w:bookmarkEnd w:id="10"/>
    </w:p>
    <w:bookmarkEnd w:id="11"/>
    <w:p w14:paraId="473A3F56" w14:textId="13640DEA" w:rsidR="00360AC7" w:rsidRDefault="00360AC7" w:rsidP="00360AC7">
      <w:pPr>
        <w:pStyle w:val="ListParagraph"/>
        <w:numPr>
          <w:ilvl w:val="0"/>
          <w:numId w:val="8"/>
        </w:numPr>
      </w:pPr>
      <w:r>
        <w:t xml:space="preserve">Search for your desired song/video by typing in the </w:t>
      </w:r>
      <w:r>
        <w:rPr>
          <w:b/>
          <w:bCs/>
        </w:rPr>
        <w:t>Search Bar</w:t>
      </w:r>
      <w:r>
        <w:t>.</w:t>
      </w:r>
    </w:p>
    <w:p w14:paraId="35A999F9" w14:textId="4C3B18E5" w:rsidR="00360AC7" w:rsidRDefault="00360AC7" w:rsidP="00360AC7">
      <w:pPr>
        <w:pStyle w:val="ListParagraph"/>
        <w:numPr>
          <w:ilvl w:val="0"/>
          <w:numId w:val="8"/>
        </w:numPr>
      </w:pPr>
      <w:r>
        <w:t>Tap on a song/video to begin playing it.</w:t>
      </w:r>
    </w:p>
    <w:p w14:paraId="5CC7D190" w14:textId="554610EA" w:rsidR="00360AC7" w:rsidRDefault="00360AC7" w:rsidP="00360AC7">
      <w:pPr>
        <w:pStyle w:val="ListParagraph"/>
        <w:numPr>
          <w:ilvl w:val="0"/>
          <w:numId w:val="8"/>
        </w:numPr>
      </w:pPr>
      <w:r w:rsidRPr="00360AC7">
        <w:t xml:space="preserve">Navigate to </w:t>
      </w:r>
      <w:r w:rsidRPr="00360AC7">
        <w:rPr>
          <w:b/>
          <w:bCs/>
        </w:rPr>
        <w:t>App Settings</w:t>
      </w:r>
      <w:r w:rsidRPr="00360AC7">
        <w:t xml:space="preserve"> by tapping the small </w:t>
      </w:r>
      <w:r w:rsidRPr="00360AC7">
        <w:rPr>
          <w:b/>
          <w:bCs/>
        </w:rPr>
        <w:t>Wrench</w:t>
      </w:r>
      <w:r w:rsidRPr="00360AC7">
        <w:t xml:space="preserve"> icon in the bottom right of the screen.</w:t>
      </w:r>
      <w:r>
        <w:br/>
        <w:t xml:space="preserve">The </w:t>
      </w:r>
      <w:r>
        <w:rPr>
          <w:b/>
          <w:bCs/>
        </w:rPr>
        <w:t>App Settings</w:t>
      </w:r>
      <w:r>
        <w:t xml:space="preserve"> page opens.</w:t>
      </w:r>
    </w:p>
    <w:p w14:paraId="34D67782" w14:textId="481275F5" w:rsidR="00360AC7" w:rsidRDefault="00360AC7" w:rsidP="00360AC7">
      <w:pPr>
        <w:pStyle w:val="ListParagraph"/>
        <w:numPr>
          <w:ilvl w:val="0"/>
          <w:numId w:val="8"/>
        </w:numPr>
      </w:pPr>
      <w:r>
        <w:t xml:space="preserve">Tap the </w:t>
      </w:r>
      <w:r>
        <w:rPr>
          <w:b/>
          <w:bCs/>
        </w:rPr>
        <w:t>Sleep Timer</w:t>
      </w:r>
      <w:r>
        <w:t xml:space="preserve"> button in the list that appears.</w:t>
      </w:r>
      <w:r>
        <w:br/>
        <w:t xml:space="preserve">The </w:t>
      </w:r>
      <w:r>
        <w:rPr>
          <w:b/>
          <w:bCs/>
        </w:rPr>
        <w:t>Sleep Timer</w:t>
      </w:r>
      <w:r>
        <w:t xml:space="preserve"> page opens.</w:t>
      </w:r>
    </w:p>
    <w:p w14:paraId="5C13BE9E" w14:textId="47338923" w:rsidR="00360AC7" w:rsidRDefault="00360AC7" w:rsidP="00360AC7">
      <w:pPr>
        <w:pStyle w:val="ListParagraph"/>
        <w:numPr>
          <w:ilvl w:val="0"/>
          <w:numId w:val="8"/>
        </w:numPr>
      </w:pPr>
      <w:r>
        <w:t xml:space="preserve">Swipe up and down on the </w:t>
      </w:r>
      <w:r>
        <w:rPr>
          <w:b/>
          <w:bCs/>
        </w:rPr>
        <w:t>Hour</w:t>
      </w:r>
      <w:r>
        <w:t xml:space="preserve"> and </w:t>
      </w:r>
      <w:r>
        <w:rPr>
          <w:b/>
          <w:bCs/>
        </w:rPr>
        <w:t>Min</w:t>
      </w:r>
      <w:r>
        <w:t xml:space="preserve"> wheels to set the length of time after which you would like the song/video to stop playing.</w:t>
      </w:r>
    </w:p>
    <w:p w14:paraId="75B38E7E" w14:textId="455B3D6F" w:rsidR="00AD3919" w:rsidRDefault="008217ED" w:rsidP="00B57F88">
      <w:pPr>
        <w:pStyle w:val="ListParagraph"/>
        <w:numPr>
          <w:ilvl w:val="0"/>
          <w:numId w:val="8"/>
        </w:numPr>
      </w:pPr>
      <w:r>
        <w:t xml:space="preserve">Once you have selected a time, tap the </w:t>
      </w:r>
      <w:r>
        <w:rPr>
          <w:b/>
          <w:bCs/>
        </w:rPr>
        <w:t>Start</w:t>
      </w:r>
      <w:r>
        <w:t xml:space="preserve"> button.</w:t>
      </w:r>
      <w:r>
        <w:br/>
        <w:t>The timer starts and will stop your song/video after the time elapses.</w:t>
      </w:r>
      <w:r w:rsidR="00B57F88">
        <w:rPr>
          <w:noProof/>
        </w:rPr>
        <w:drawing>
          <wp:inline distT="0" distB="0" distL="0" distR="0" wp14:anchorId="21EDF8B9" wp14:editId="393C7A60">
            <wp:extent cx="4626864" cy="3337560"/>
            <wp:effectExtent l="0" t="0" r="2540" b="0"/>
            <wp:docPr id="2005843371" name="Picture 5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843371" name="Picture 5" descr="A screenshot of a computer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6864" cy="333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CFB90" w14:textId="6B4C73F7" w:rsidR="008217ED" w:rsidRDefault="008217ED" w:rsidP="008217ED">
      <w:pPr>
        <w:pStyle w:val="Heading1"/>
      </w:pPr>
      <w:bookmarkStart w:id="12" w:name="_Toc200964747"/>
      <w:r>
        <w:lastRenderedPageBreak/>
        <w:t>Customizing the UI Color Scheme</w:t>
      </w:r>
      <w:bookmarkEnd w:id="12"/>
    </w:p>
    <w:p w14:paraId="6351004D" w14:textId="79C8C863" w:rsidR="008217ED" w:rsidRDefault="008217ED" w:rsidP="008217ED">
      <w:r>
        <w:t xml:space="preserve">BluePlayer allows you to choose from a range of colors to find a </w:t>
      </w:r>
      <w:r w:rsidR="008E5E4B">
        <w:t>theme</w:t>
      </w:r>
      <w:r>
        <w:t xml:space="preserve"> that fits your preference.</w:t>
      </w:r>
    </w:p>
    <w:p w14:paraId="2510AE19" w14:textId="62045DDA" w:rsidR="008E5E4B" w:rsidRDefault="008E5E4B" w:rsidP="008217ED">
      <w:r>
        <w:t>To customize your UI appearance, follow these steps:</w:t>
      </w:r>
    </w:p>
    <w:p w14:paraId="4F42EBBB" w14:textId="594C252D" w:rsidR="008E5E4B" w:rsidRDefault="008E5E4B" w:rsidP="008E5E4B">
      <w:pPr>
        <w:pStyle w:val="ListParagraph"/>
        <w:numPr>
          <w:ilvl w:val="0"/>
          <w:numId w:val="9"/>
        </w:numPr>
      </w:pPr>
      <w:r>
        <w:t xml:space="preserve">Navigate to </w:t>
      </w:r>
      <w:r>
        <w:rPr>
          <w:b/>
          <w:bCs/>
        </w:rPr>
        <w:t>App Settings</w:t>
      </w:r>
      <w:r>
        <w:t xml:space="preserve"> by tapping the small </w:t>
      </w:r>
      <w:r>
        <w:rPr>
          <w:b/>
          <w:bCs/>
        </w:rPr>
        <w:t>Wrench</w:t>
      </w:r>
      <w:r>
        <w:t xml:space="preserve"> icon in the bottom right of the screen.</w:t>
      </w:r>
      <w:r>
        <w:br/>
        <w:t xml:space="preserve">The </w:t>
      </w:r>
      <w:r>
        <w:rPr>
          <w:b/>
          <w:bCs/>
        </w:rPr>
        <w:t>App Settings</w:t>
      </w:r>
      <w:r>
        <w:t xml:space="preserve"> page opens.</w:t>
      </w:r>
    </w:p>
    <w:p w14:paraId="19D91E94" w14:textId="1BA939E1" w:rsidR="008E5E4B" w:rsidRDefault="008E5E4B" w:rsidP="008E5E4B">
      <w:pPr>
        <w:pStyle w:val="ListParagraph"/>
        <w:numPr>
          <w:ilvl w:val="0"/>
          <w:numId w:val="9"/>
        </w:numPr>
      </w:pPr>
      <w:r>
        <w:t xml:space="preserve">Tap the </w:t>
      </w:r>
      <w:r>
        <w:rPr>
          <w:b/>
          <w:bCs/>
        </w:rPr>
        <w:t>Theme Color</w:t>
      </w:r>
      <w:r>
        <w:t xml:space="preserve"> button in the list that appears.</w:t>
      </w:r>
      <w:r>
        <w:br/>
        <w:t xml:space="preserve">The </w:t>
      </w:r>
      <w:r>
        <w:rPr>
          <w:b/>
          <w:bCs/>
        </w:rPr>
        <w:t>Theme Color</w:t>
      </w:r>
      <w:r>
        <w:t xml:space="preserve"> page opens.</w:t>
      </w:r>
    </w:p>
    <w:p w14:paraId="112D7CF6" w14:textId="5CA7F189" w:rsidR="008E5E4B" w:rsidRDefault="001C031E" w:rsidP="008E5E4B">
      <w:pPr>
        <w:pStyle w:val="ListParagraph"/>
        <w:numPr>
          <w:ilvl w:val="0"/>
          <w:numId w:val="9"/>
        </w:numPr>
      </w:pPr>
      <w:r>
        <w:t>You will be presented with 3 options for customization:</w:t>
      </w:r>
    </w:p>
    <w:p w14:paraId="77C6D915" w14:textId="63B71050" w:rsidR="001C031E" w:rsidRDefault="001C031E" w:rsidP="001C031E">
      <w:pPr>
        <w:pStyle w:val="ListParagraph"/>
        <w:numPr>
          <w:ilvl w:val="1"/>
          <w:numId w:val="9"/>
        </w:numPr>
      </w:pPr>
      <w:r>
        <w:rPr>
          <w:b/>
          <w:bCs/>
        </w:rPr>
        <w:t>Skin</w:t>
      </w:r>
      <w:r>
        <w:t xml:space="preserve"> – Changes the color of the apps persistent background.</w:t>
      </w:r>
    </w:p>
    <w:p w14:paraId="081F7414" w14:textId="1AD70B6D" w:rsidR="001C031E" w:rsidRDefault="001C031E" w:rsidP="001C031E">
      <w:pPr>
        <w:pStyle w:val="ListParagraph"/>
        <w:numPr>
          <w:ilvl w:val="1"/>
          <w:numId w:val="9"/>
        </w:numPr>
      </w:pPr>
      <w:r>
        <w:rPr>
          <w:b/>
          <w:bCs/>
        </w:rPr>
        <w:t>Control View Toggle Button</w:t>
      </w:r>
      <w:r>
        <w:t xml:space="preserve"> – Changes the colour of the </w:t>
      </w:r>
      <w:r>
        <w:rPr>
          <w:b/>
          <w:bCs/>
        </w:rPr>
        <w:t>Quick Bar</w:t>
      </w:r>
      <w:r>
        <w:t>.</w:t>
      </w:r>
    </w:p>
    <w:p w14:paraId="503EA32F" w14:textId="3E0E2A1C" w:rsidR="001C031E" w:rsidRPr="001C031E" w:rsidRDefault="001C031E" w:rsidP="001C031E">
      <w:pPr>
        <w:pStyle w:val="ListParagraph"/>
        <w:numPr>
          <w:ilvl w:val="1"/>
          <w:numId w:val="9"/>
        </w:numPr>
        <w:rPr>
          <w:rStyle w:val="IntenseEmphasis"/>
          <w:i w:val="0"/>
          <w:iCs w:val="0"/>
          <w:color w:val="auto"/>
        </w:rPr>
      </w:pPr>
      <w:r>
        <w:rPr>
          <w:b/>
          <w:bCs/>
        </w:rPr>
        <w:t>Video Toggle Button</w:t>
      </w:r>
      <w:r>
        <w:t xml:space="preserve"> – Changes the colour of the </w:t>
      </w:r>
      <w:r>
        <w:rPr>
          <w:b/>
          <w:bCs/>
        </w:rPr>
        <w:t>Video Toggle Button</w:t>
      </w:r>
      <w:r>
        <w:t>.</w:t>
      </w:r>
      <w:r>
        <w:br/>
      </w:r>
      <w:r>
        <w:rPr>
          <w:rStyle w:val="IntenseEmphasis"/>
        </w:rPr>
        <w:t xml:space="preserve">Note: </w:t>
      </w:r>
      <w:r>
        <w:rPr>
          <w:rStyle w:val="IntenseEmphasis"/>
          <w:b/>
          <w:bCs/>
        </w:rPr>
        <w:t>Video Toggle Button</w:t>
      </w:r>
      <w:r>
        <w:rPr>
          <w:rStyle w:val="IntenseEmphasis"/>
        </w:rPr>
        <w:t xml:space="preserve"> is only visible in </w:t>
      </w:r>
      <w:r>
        <w:rPr>
          <w:rStyle w:val="IntenseEmphasis"/>
          <w:b/>
          <w:bCs/>
        </w:rPr>
        <w:t>Video Mode</w:t>
      </w:r>
      <w:r>
        <w:rPr>
          <w:rStyle w:val="IntenseEmphasis"/>
        </w:rPr>
        <w:t>.</w:t>
      </w:r>
    </w:p>
    <w:p w14:paraId="7947BBDE" w14:textId="07B77BA9" w:rsidR="001C031E" w:rsidRDefault="00745E55" w:rsidP="001C031E">
      <w:pPr>
        <w:pStyle w:val="ListParagraph"/>
        <w:numPr>
          <w:ilvl w:val="0"/>
          <w:numId w:val="9"/>
        </w:numPr>
      </w:pPr>
      <w:r>
        <w:t>Tap the option you would like to edit.</w:t>
      </w:r>
      <w:r>
        <w:br/>
        <w:t xml:space="preserve">The </w:t>
      </w:r>
      <w:r>
        <w:rPr>
          <w:b/>
          <w:bCs/>
        </w:rPr>
        <w:t>Color Palette</w:t>
      </w:r>
      <w:r>
        <w:t xml:space="preserve"> page appears.</w:t>
      </w:r>
    </w:p>
    <w:p w14:paraId="66265A84" w14:textId="43F68135" w:rsidR="00745E55" w:rsidRDefault="00745E55" w:rsidP="001C031E">
      <w:pPr>
        <w:pStyle w:val="ListParagraph"/>
        <w:numPr>
          <w:ilvl w:val="0"/>
          <w:numId w:val="9"/>
        </w:numPr>
      </w:pPr>
      <w:r>
        <w:t>Tap a color of your preference.</w:t>
      </w:r>
    </w:p>
    <w:p w14:paraId="2020F70C" w14:textId="78AF5498" w:rsidR="00745E55" w:rsidRDefault="00745E55" w:rsidP="001C031E">
      <w:pPr>
        <w:pStyle w:val="ListParagraph"/>
        <w:numPr>
          <w:ilvl w:val="0"/>
          <w:numId w:val="9"/>
        </w:numPr>
      </w:pPr>
      <w:r>
        <w:t xml:space="preserve">Close the </w:t>
      </w:r>
      <w:r>
        <w:rPr>
          <w:b/>
          <w:bCs/>
        </w:rPr>
        <w:t>Color Palette</w:t>
      </w:r>
      <w:r>
        <w:t xml:space="preserve"> page.</w:t>
      </w:r>
      <w:r>
        <w:br/>
        <w:t>The color you chose is now applied.</w:t>
      </w:r>
    </w:p>
    <w:p w14:paraId="23733581" w14:textId="37A8427B" w:rsidR="00745E55" w:rsidRDefault="00745E55" w:rsidP="001C031E">
      <w:pPr>
        <w:pStyle w:val="ListParagraph"/>
        <w:numPr>
          <w:ilvl w:val="0"/>
          <w:numId w:val="9"/>
        </w:numPr>
      </w:pPr>
      <w:r>
        <w:t>Repeat steps 4 – 6 for the remaining options.</w:t>
      </w:r>
    </w:p>
    <w:p w14:paraId="42E74D28" w14:textId="2E340944" w:rsidR="00745E55" w:rsidRDefault="000108AB" w:rsidP="00745E55">
      <w:pPr>
        <w:pStyle w:val="Heading1"/>
      </w:pPr>
      <w:bookmarkStart w:id="13" w:name="_Toc200964748"/>
      <w:r>
        <w:t>Using Playlists</w:t>
      </w:r>
      <w:bookmarkEnd w:id="13"/>
    </w:p>
    <w:p w14:paraId="58338061" w14:textId="0DB8E29B" w:rsidR="00D42413" w:rsidRDefault="00EA5FE2" w:rsidP="00745E55">
      <w:r w:rsidRPr="00D42413">
        <w:rPr>
          <w:b/>
          <w:bCs/>
        </w:rPr>
        <w:t>Playlists</w:t>
      </w:r>
      <w:r>
        <w:t xml:space="preserve"> are a </w:t>
      </w:r>
      <w:r w:rsidR="00D42413">
        <w:t xml:space="preserve">great way to listen to your favorite songs, songs of a particular genre, or simply songs that you prefer to hear consecutively. BluePlayer makes creating </w:t>
      </w:r>
      <w:r w:rsidR="00D42413" w:rsidRPr="00D42413">
        <w:rPr>
          <w:b/>
          <w:bCs/>
        </w:rPr>
        <w:t>Playlists</w:t>
      </w:r>
      <w:r w:rsidR="00D42413">
        <w:t xml:space="preserve"> easy and seamless.</w:t>
      </w:r>
    </w:p>
    <w:p w14:paraId="2E1EEA91" w14:textId="08C8514E" w:rsidR="00D42413" w:rsidRDefault="00D42413" w:rsidP="00745E55">
      <w:r>
        <w:t xml:space="preserve">To create a </w:t>
      </w:r>
      <w:r w:rsidRPr="00D42413">
        <w:rPr>
          <w:b/>
          <w:bCs/>
        </w:rPr>
        <w:t>Playlist</w:t>
      </w:r>
      <w:r>
        <w:t>, follow these steps:</w:t>
      </w:r>
    </w:p>
    <w:p w14:paraId="47CEE441" w14:textId="4CE968A3" w:rsidR="00D42413" w:rsidRDefault="00D42413" w:rsidP="00D42413">
      <w:pPr>
        <w:pStyle w:val="ListParagraph"/>
        <w:numPr>
          <w:ilvl w:val="0"/>
          <w:numId w:val="10"/>
        </w:numPr>
      </w:pPr>
      <w:r>
        <w:t xml:space="preserve">Navigate to </w:t>
      </w:r>
      <w:r>
        <w:rPr>
          <w:b/>
          <w:bCs/>
        </w:rPr>
        <w:t>Playlists</w:t>
      </w:r>
      <w:r>
        <w:t xml:space="preserve"> by tapping the </w:t>
      </w:r>
      <w:r>
        <w:rPr>
          <w:b/>
          <w:bCs/>
        </w:rPr>
        <w:t>Dotted Hamburger Menu</w:t>
      </w:r>
      <w:r>
        <w:t xml:space="preserve"> icon in the bottom left of the screen.</w:t>
      </w:r>
      <w:r>
        <w:br/>
        <w:t xml:space="preserve">The </w:t>
      </w:r>
      <w:r>
        <w:rPr>
          <w:b/>
          <w:bCs/>
        </w:rPr>
        <w:t>Playlist Menu</w:t>
      </w:r>
      <w:r>
        <w:t xml:space="preserve"> page opens.</w:t>
      </w:r>
    </w:p>
    <w:p w14:paraId="4EE629F8" w14:textId="348499CF" w:rsidR="00D42413" w:rsidRDefault="00D42413" w:rsidP="00D42413">
      <w:pPr>
        <w:pStyle w:val="ListParagraph"/>
        <w:numPr>
          <w:ilvl w:val="0"/>
          <w:numId w:val="10"/>
        </w:numPr>
      </w:pPr>
      <w:r>
        <w:t xml:space="preserve">Tap on the </w:t>
      </w:r>
      <w:r>
        <w:rPr>
          <w:b/>
          <w:bCs/>
        </w:rPr>
        <w:t>Search Bar</w:t>
      </w:r>
      <w:r>
        <w:t xml:space="preserve"> located at the top of the screen.</w:t>
      </w:r>
      <w:r>
        <w:br/>
        <w:t>The keyboard appears.</w:t>
      </w:r>
    </w:p>
    <w:p w14:paraId="43F5E325" w14:textId="3A5CE17F" w:rsidR="00D42413" w:rsidRDefault="00D42413" w:rsidP="00D42413">
      <w:pPr>
        <w:pStyle w:val="ListParagraph"/>
        <w:numPr>
          <w:ilvl w:val="0"/>
          <w:numId w:val="10"/>
        </w:numPr>
      </w:pPr>
      <w:r>
        <w:t xml:space="preserve">Type a name for your desired </w:t>
      </w:r>
      <w:r>
        <w:rPr>
          <w:b/>
          <w:bCs/>
        </w:rPr>
        <w:t>Playlist</w:t>
      </w:r>
      <w:r>
        <w:t>.</w:t>
      </w:r>
    </w:p>
    <w:p w14:paraId="620A11DA" w14:textId="77777777" w:rsidR="002E5B5E" w:rsidRDefault="00D42413" w:rsidP="00D42413">
      <w:pPr>
        <w:pStyle w:val="ListParagraph"/>
        <w:numPr>
          <w:ilvl w:val="0"/>
          <w:numId w:val="10"/>
        </w:numPr>
      </w:pPr>
      <w:r>
        <w:t xml:space="preserve">Tap the </w:t>
      </w:r>
      <w:r w:rsidRPr="00D42413">
        <w:rPr>
          <w:b/>
          <w:bCs/>
        </w:rPr>
        <w:t>‘+</w:t>
      </w:r>
      <w:r>
        <w:rPr>
          <w:b/>
          <w:bCs/>
        </w:rPr>
        <w:t>’</w:t>
      </w:r>
      <w:r>
        <w:t xml:space="preserve"> icon in the top </w:t>
      </w:r>
      <w:r w:rsidR="002E5B5E">
        <w:t>left of the keyboard.</w:t>
      </w:r>
      <w:r w:rsidR="002E5B5E">
        <w:br/>
        <w:t xml:space="preserve">An empty </w:t>
      </w:r>
      <w:r w:rsidR="002E5B5E">
        <w:rPr>
          <w:b/>
          <w:bCs/>
        </w:rPr>
        <w:t>Playlist</w:t>
      </w:r>
      <w:r w:rsidR="002E5B5E">
        <w:t xml:space="preserve"> is created.</w:t>
      </w:r>
    </w:p>
    <w:p w14:paraId="5019F908" w14:textId="77777777" w:rsidR="002E5B5E" w:rsidRDefault="002E5B5E" w:rsidP="002E5B5E">
      <w:r>
        <w:t xml:space="preserve">To add songs to a </w:t>
      </w:r>
      <w:r>
        <w:rPr>
          <w:b/>
          <w:bCs/>
        </w:rPr>
        <w:t>Playlist</w:t>
      </w:r>
      <w:r>
        <w:t>, follow these steps:</w:t>
      </w:r>
    </w:p>
    <w:p w14:paraId="7470576A" w14:textId="3E862591" w:rsidR="00D42413" w:rsidRDefault="002E5B5E" w:rsidP="002E5B5E">
      <w:pPr>
        <w:pStyle w:val="ListParagraph"/>
        <w:numPr>
          <w:ilvl w:val="0"/>
          <w:numId w:val="13"/>
        </w:numPr>
      </w:pPr>
      <w:r>
        <w:t xml:space="preserve">Open the </w:t>
      </w:r>
      <w:r>
        <w:rPr>
          <w:b/>
          <w:bCs/>
        </w:rPr>
        <w:t>Search Menu</w:t>
      </w:r>
      <w:r>
        <w:t xml:space="preserve"> by tapping the </w:t>
      </w:r>
      <w:r>
        <w:rPr>
          <w:b/>
          <w:bCs/>
        </w:rPr>
        <w:t>Magnifying Glass</w:t>
      </w:r>
      <w:r>
        <w:t xml:space="preserve"> icon.</w:t>
      </w:r>
      <w:r>
        <w:br/>
        <w:t xml:space="preserve">The </w:t>
      </w:r>
      <w:r>
        <w:rPr>
          <w:b/>
          <w:bCs/>
        </w:rPr>
        <w:t>Search Menu</w:t>
      </w:r>
      <w:r>
        <w:t xml:space="preserve"> appears.</w:t>
      </w:r>
    </w:p>
    <w:p w14:paraId="20C427B2" w14:textId="78B9B44E" w:rsidR="002E5B5E" w:rsidRDefault="002E5B5E" w:rsidP="002E5B5E">
      <w:pPr>
        <w:pStyle w:val="ListParagraph"/>
        <w:numPr>
          <w:ilvl w:val="0"/>
          <w:numId w:val="13"/>
        </w:numPr>
      </w:pPr>
      <w:r>
        <w:t xml:space="preserve">Search for your desired song/video by typing in the </w:t>
      </w:r>
      <w:r>
        <w:rPr>
          <w:b/>
          <w:bCs/>
        </w:rPr>
        <w:t>Seach Bar</w:t>
      </w:r>
      <w:r>
        <w:t>.</w:t>
      </w:r>
    </w:p>
    <w:p w14:paraId="4AFD5A20" w14:textId="3576E7F3" w:rsidR="002E5B5E" w:rsidRDefault="002E5B5E" w:rsidP="002E5B5E">
      <w:pPr>
        <w:pStyle w:val="ListParagraph"/>
        <w:numPr>
          <w:ilvl w:val="0"/>
          <w:numId w:val="13"/>
        </w:numPr>
      </w:pPr>
      <w:r>
        <w:lastRenderedPageBreak/>
        <w:t xml:space="preserve">Tap on the </w:t>
      </w:r>
      <w:r>
        <w:rPr>
          <w:b/>
          <w:bCs/>
        </w:rPr>
        <w:t>Circled ‘+’</w:t>
      </w:r>
      <w:r>
        <w:t xml:space="preserve"> icon next to your desired song.</w:t>
      </w:r>
      <w:r>
        <w:br/>
        <w:t xml:space="preserve">The </w:t>
      </w:r>
      <w:r>
        <w:rPr>
          <w:b/>
          <w:bCs/>
        </w:rPr>
        <w:t xml:space="preserve">Add </w:t>
      </w:r>
      <w:proofErr w:type="gramStart"/>
      <w:r>
        <w:rPr>
          <w:b/>
          <w:bCs/>
        </w:rPr>
        <w:t>To</w:t>
      </w:r>
      <w:proofErr w:type="gramEnd"/>
      <w:r>
        <w:t xml:space="preserve"> </w:t>
      </w:r>
      <w:r>
        <w:rPr>
          <w:b/>
          <w:bCs/>
        </w:rPr>
        <w:t>Menu</w:t>
      </w:r>
      <w:r>
        <w:t xml:space="preserve"> appears.</w:t>
      </w:r>
    </w:p>
    <w:p w14:paraId="67B73E22" w14:textId="04D64154" w:rsidR="002E5B5E" w:rsidRDefault="002E5B5E" w:rsidP="002E5B5E">
      <w:pPr>
        <w:pStyle w:val="ListParagraph"/>
        <w:numPr>
          <w:ilvl w:val="0"/>
          <w:numId w:val="13"/>
        </w:numPr>
      </w:pPr>
      <w:r>
        <w:t>You will be presented with 4 options:</w:t>
      </w:r>
    </w:p>
    <w:p w14:paraId="302EB043" w14:textId="6E85F1ED" w:rsidR="002E5B5E" w:rsidRPr="002E5B5E" w:rsidRDefault="002E5B5E" w:rsidP="002E5B5E">
      <w:pPr>
        <w:pStyle w:val="ListParagraph"/>
        <w:numPr>
          <w:ilvl w:val="1"/>
          <w:numId w:val="13"/>
        </w:numPr>
      </w:pPr>
      <w:r>
        <w:rPr>
          <w:b/>
          <w:bCs/>
        </w:rPr>
        <w:t>Play Next</w:t>
      </w:r>
    </w:p>
    <w:p w14:paraId="23A4BF8E" w14:textId="58ADBF78" w:rsidR="002E5B5E" w:rsidRPr="002E5B5E" w:rsidRDefault="002E5B5E" w:rsidP="002E5B5E">
      <w:pPr>
        <w:pStyle w:val="ListParagraph"/>
        <w:numPr>
          <w:ilvl w:val="1"/>
          <w:numId w:val="13"/>
        </w:numPr>
      </w:pPr>
      <w:r>
        <w:rPr>
          <w:b/>
          <w:bCs/>
        </w:rPr>
        <w:t>My Favorite</w:t>
      </w:r>
    </w:p>
    <w:p w14:paraId="70570C41" w14:textId="1B254249" w:rsidR="002E5B5E" w:rsidRPr="002E5B5E" w:rsidRDefault="002E5B5E" w:rsidP="002E5B5E">
      <w:pPr>
        <w:pStyle w:val="ListParagraph"/>
        <w:numPr>
          <w:ilvl w:val="1"/>
          <w:numId w:val="13"/>
        </w:numPr>
      </w:pPr>
      <w:r>
        <w:rPr>
          <w:b/>
          <w:bCs/>
        </w:rPr>
        <w:t>My Queue</w:t>
      </w:r>
    </w:p>
    <w:p w14:paraId="05354E78" w14:textId="37C9833C" w:rsidR="002E5B5E" w:rsidRPr="002E5B5E" w:rsidRDefault="002E5B5E" w:rsidP="002E5B5E">
      <w:pPr>
        <w:pStyle w:val="ListParagraph"/>
        <w:numPr>
          <w:ilvl w:val="1"/>
          <w:numId w:val="13"/>
        </w:numPr>
      </w:pPr>
      <w:r>
        <w:rPr>
          <w:b/>
          <w:bCs/>
        </w:rPr>
        <w:t>[Your Playlist Name]</w:t>
      </w:r>
    </w:p>
    <w:p w14:paraId="7DDC4CAE" w14:textId="34E7827C" w:rsidR="002E5B5E" w:rsidRDefault="002E5B5E" w:rsidP="002E5B5E">
      <w:pPr>
        <w:pStyle w:val="ListParagraph"/>
        <w:numPr>
          <w:ilvl w:val="0"/>
          <w:numId w:val="13"/>
        </w:numPr>
      </w:pPr>
      <w:r>
        <w:t xml:space="preserve">Tap on the </w:t>
      </w:r>
      <w:r>
        <w:rPr>
          <w:b/>
          <w:bCs/>
        </w:rPr>
        <w:t>Circled ‘+’</w:t>
      </w:r>
      <w:r>
        <w:t xml:space="preserve"> icon next to </w:t>
      </w:r>
      <w:r>
        <w:rPr>
          <w:b/>
          <w:bCs/>
        </w:rPr>
        <w:t>[Your Playlist Name]</w:t>
      </w:r>
      <w:r>
        <w:t>.</w:t>
      </w:r>
      <w:r>
        <w:br/>
        <w:t xml:space="preserve">The </w:t>
      </w:r>
      <w:r>
        <w:rPr>
          <w:b/>
          <w:bCs/>
        </w:rPr>
        <w:t>Circled ‘+’</w:t>
      </w:r>
      <w:r>
        <w:t xml:space="preserve"> icon changes to a </w:t>
      </w:r>
      <w:r>
        <w:rPr>
          <w:b/>
          <w:bCs/>
        </w:rPr>
        <w:t>Circled ‘</w:t>
      </w:r>
      <w:r w:rsidR="005F210C">
        <w:rPr>
          <w:b/>
          <w:bCs/>
        </w:rPr>
        <w:t>✓’</w:t>
      </w:r>
      <w:r w:rsidR="005F210C">
        <w:t xml:space="preserve"> icon and your song/video has been added to the </w:t>
      </w:r>
      <w:r w:rsidR="005F210C">
        <w:rPr>
          <w:b/>
          <w:bCs/>
        </w:rPr>
        <w:t>Playlist</w:t>
      </w:r>
      <w:r w:rsidR="005F210C">
        <w:t>.</w:t>
      </w:r>
    </w:p>
    <w:p w14:paraId="0E65AF6A" w14:textId="5D4B0480" w:rsidR="005F210C" w:rsidRDefault="00D941B3" w:rsidP="00D941B3">
      <w:pPr>
        <w:pStyle w:val="Heading1"/>
      </w:pPr>
      <w:bookmarkStart w:id="14" w:name="_Toc200964749"/>
      <w:r>
        <w:t>Using Backups and Migration</w:t>
      </w:r>
      <w:bookmarkEnd w:id="14"/>
    </w:p>
    <w:p w14:paraId="58E5D7D0" w14:textId="1AA56959" w:rsidR="00D941B3" w:rsidRDefault="00D941B3" w:rsidP="00D941B3">
      <w:r>
        <w:rPr>
          <w:b/>
          <w:bCs/>
        </w:rPr>
        <w:t>Backups</w:t>
      </w:r>
      <w:r>
        <w:t xml:space="preserve"> of your app data are recommended in the unlikely case BluePlayer crashes</w:t>
      </w:r>
      <w:r w:rsidR="00034419">
        <w:t xml:space="preserve">. Having a recent </w:t>
      </w:r>
      <w:r w:rsidR="00034419">
        <w:rPr>
          <w:b/>
          <w:bCs/>
        </w:rPr>
        <w:t>Backup</w:t>
      </w:r>
      <w:r w:rsidR="00034419">
        <w:t xml:space="preserve"> and </w:t>
      </w:r>
      <w:r w:rsidR="00034419">
        <w:rPr>
          <w:b/>
          <w:bCs/>
        </w:rPr>
        <w:t>Backup Key</w:t>
      </w:r>
      <w:r w:rsidR="00034419">
        <w:t xml:space="preserve"> will make recovery quick and simple.</w:t>
      </w:r>
    </w:p>
    <w:p w14:paraId="13871B43" w14:textId="5C93973E" w:rsidR="003E1A80" w:rsidRPr="003E1A80" w:rsidRDefault="003E1A80" w:rsidP="00D941B3">
      <w:r>
        <w:t xml:space="preserve">You can also </w:t>
      </w:r>
      <w:r>
        <w:rPr>
          <w:b/>
          <w:bCs/>
        </w:rPr>
        <w:t>Import</w:t>
      </w:r>
      <w:r>
        <w:t xml:space="preserve"> a key to merge libraries together.</w:t>
      </w:r>
    </w:p>
    <w:p w14:paraId="1F35CD6F" w14:textId="0029DC86" w:rsidR="00034419" w:rsidRDefault="00034419" w:rsidP="00034419">
      <w:r>
        <w:t xml:space="preserve">To create a </w:t>
      </w:r>
      <w:r>
        <w:rPr>
          <w:b/>
          <w:bCs/>
        </w:rPr>
        <w:t>Backup</w:t>
      </w:r>
      <w:r>
        <w:t>, follow these steps:</w:t>
      </w:r>
    </w:p>
    <w:p w14:paraId="00EF5475" w14:textId="43727AA1" w:rsidR="00034419" w:rsidRDefault="00034419" w:rsidP="00034419">
      <w:pPr>
        <w:pStyle w:val="ListParagraph"/>
        <w:numPr>
          <w:ilvl w:val="0"/>
          <w:numId w:val="16"/>
        </w:numPr>
      </w:pPr>
      <w:r>
        <w:t xml:space="preserve">Navigate to </w:t>
      </w:r>
      <w:r>
        <w:rPr>
          <w:b/>
          <w:bCs/>
        </w:rPr>
        <w:t>App Settings</w:t>
      </w:r>
      <w:r>
        <w:t xml:space="preserve"> by tapping the small </w:t>
      </w:r>
      <w:r>
        <w:rPr>
          <w:b/>
          <w:bCs/>
        </w:rPr>
        <w:t>Wrench</w:t>
      </w:r>
      <w:r>
        <w:t xml:space="preserve"> icon in the bottom right of the screen.</w:t>
      </w:r>
      <w:r>
        <w:br/>
        <w:t xml:space="preserve">The </w:t>
      </w:r>
      <w:r>
        <w:rPr>
          <w:b/>
          <w:bCs/>
        </w:rPr>
        <w:t>App Settings</w:t>
      </w:r>
      <w:r>
        <w:t xml:space="preserve"> page opens.</w:t>
      </w:r>
    </w:p>
    <w:p w14:paraId="71985B34" w14:textId="0D5295B6" w:rsidR="00034419" w:rsidRDefault="00034419" w:rsidP="00034419">
      <w:pPr>
        <w:pStyle w:val="ListParagraph"/>
        <w:numPr>
          <w:ilvl w:val="0"/>
          <w:numId w:val="16"/>
        </w:numPr>
      </w:pPr>
      <w:r>
        <w:t xml:space="preserve">Tap the </w:t>
      </w:r>
      <w:r>
        <w:rPr>
          <w:b/>
          <w:bCs/>
        </w:rPr>
        <w:t>Backup and Restore</w:t>
      </w:r>
      <w:r>
        <w:t xml:space="preserve"> button from the list that appears.</w:t>
      </w:r>
      <w:r>
        <w:br/>
        <w:t xml:space="preserve">The </w:t>
      </w:r>
      <w:r>
        <w:rPr>
          <w:b/>
          <w:bCs/>
        </w:rPr>
        <w:t>Backup and Restore</w:t>
      </w:r>
      <w:r>
        <w:t xml:space="preserve"> page opens.</w:t>
      </w:r>
    </w:p>
    <w:p w14:paraId="037C481B" w14:textId="2C64BDE0" w:rsidR="00034419" w:rsidRDefault="00034419" w:rsidP="00034419">
      <w:pPr>
        <w:pStyle w:val="ListParagraph"/>
        <w:numPr>
          <w:ilvl w:val="0"/>
          <w:numId w:val="16"/>
        </w:numPr>
      </w:pPr>
      <w:r>
        <w:t>You will be presented with 4 options:</w:t>
      </w:r>
    </w:p>
    <w:p w14:paraId="1C66F44D" w14:textId="610E6D18" w:rsidR="00034419" w:rsidRPr="00034419" w:rsidRDefault="00034419" w:rsidP="00034419">
      <w:pPr>
        <w:pStyle w:val="ListParagraph"/>
        <w:numPr>
          <w:ilvl w:val="1"/>
          <w:numId w:val="16"/>
        </w:numPr>
      </w:pPr>
      <w:r>
        <w:rPr>
          <w:b/>
          <w:bCs/>
        </w:rPr>
        <w:t>Key for restore/import</w:t>
      </w:r>
    </w:p>
    <w:p w14:paraId="1426C153" w14:textId="61D84BAA" w:rsidR="00034419" w:rsidRPr="00034419" w:rsidRDefault="00034419" w:rsidP="00034419">
      <w:pPr>
        <w:pStyle w:val="ListParagraph"/>
        <w:numPr>
          <w:ilvl w:val="1"/>
          <w:numId w:val="16"/>
        </w:numPr>
      </w:pPr>
      <w:r>
        <w:rPr>
          <w:b/>
          <w:bCs/>
        </w:rPr>
        <w:t>Restore</w:t>
      </w:r>
    </w:p>
    <w:p w14:paraId="245F3209" w14:textId="3DC766C9" w:rsidR="00034419" w:rsidRPr="00034419" w:rsidRDefault="00034419" w:rsidP="00034419">
      <w:pPr>
        <w:pStyle w:val="ListParagraph"/>
        <w:numPr>
          <w:ilvl w:val="1"/>
          <w:numId w:val="16"/>
        </w:numPr>
      </w:pPr>
      <w:r>
        <w:rPr>
          <w:b/>
          <w:bCs/>
        </w:rPr>
        <w:t>Import</w:t>
      </w:r>
    </w:p>
    <w:p w14:paraId="2C267B37" w14:textId="484C015E" w:rsidR="00034419" w:rsidRPr="00034419" w:rsidRDefault="00034419" w:rsidP="00034419">
      <w:pPr>
        <w:pStyle w:val="ListParagraph"/>
        <w:numPr>
          <w:ilvl w:val="1"/>
          <w:numId w:val="16"/>
        </w:numPr>
      </w:pPr>
      <w:r>
        <w:rPr>
          <w:b/>
          <w:bCs/>
        </w:rPr>
        <w:t>Backup</w:t>
      </w:r>
    </w:p>
    <w:p w14:paraId="76598944" w14:textId="6C459D01" w:rsidR="00034419" w:rsidRPr="003E1A80" w:rsidRDefault="00034419" w:rsidP="00034419">
      <w:pPr>
        <w:pStyle w:val="ListParagraph"/>
        <w:numPr>
          <w:ilvl w:val="0"/>
          <w:numId w:val="16"/>
        </w:numPr>
        <w:rPr>
          <w:rStyle w:val="IntenseReference"/>
          <w:b w:val="0"/>
          <w:bCs w:val="0"/>
          <w:smallCaps w:val="0"/>
          <w:color w:val="auto"/>
          <w:spacing w:val="0"/>
        </w:rPr>
      </w:pPr>
      <w:r>
        <w:t xml:space="preserve">Tap the </w:t>
      </w:r>
      <w:r>
        <w:rPr>
          <w:b/>
          <w:bCs/>
        </w:rPr>
        <w:t>Backup</w:t>
      </w:r>
      <w:r>
        <w:t xml:space="preserve"> option.</w:t>
      </w:r>
      <w:r>
        <w:br/>
        <w:t xml:space="preserve">A </w:t>
      </w:r>
      <w:r>
        <w:rPr>
          <w:b/>
          <w:bCs/>
        </w:rPr>
        <w:t>Success</w:t>
      </w:r>
      <w:r>
        <w:t xml:space="preserve"> window opens confirming your successful </w:t>
      </w:r>
      <w:r>
        <w:rPr>
          <w:b/>
          <w:bCs/>
        </w:rPr>
        <w:t>Backup</w:t>
      </w:r>
      <w:r>
        <w:t>.</w:t>
      </w:r>
      <w:r>
        <w:br/>
      </w:r>
      <w:r>
        <w:rPr>
          <w:rStyle w:val="IntenseReference"/>
        </w:rPr>
        <w:t>WARNING: Too many Backup attempts will produce an error message. To avoid this, limit your Backups to at least one per hour.</w:t>
      </w:r>
    </w:p>
    <w:p w14:paraId="3EBB399F" w14:textId="5BE415AF" w:rsidR="003E1A80" w:rsidRDefault="003E1A80" w:rsidP="003E1A80">
      <w:pPr>
        <w:pStyle w:val="ListParagraph"/>
        <w:numPr>
          <w:ilvl w:val="0"/>
          <w:numId w:val="16"/>
        </w:numPr>
      </w:pPr>
      <w:r>
        <w:t xml:space="preserve">Close the </w:t>
      </w:r>
      <w:r>
        <w:rPr>
          <w:b/>
          <w:bCs/>
        </w:rPr>
        <w:t>Success</w:t>
      </w:r>
      <w:r>
        <w:t xml:space="preserve"> window.</w:t>
      </w:r>
      <w:r>
        <w:br/>
        <w:t xml:space="preserve">There is now a new option in the bottom of the screen called </w:t>
      </w:r>
      <w:r>
        <w:rPr>
          <w:b/>
          <w:bCs/>
        </w:rPr>
        <w:t>Share or Copy Key</w:t>
      </w:r>
      <w:r>
        <w:t>.</w:t>
      </w:r>
    </w:p>
    <w:p w14:paraId="62EF9B18" w14:textId="3BA82161" w:rsidR="003E1A80" w:rsidRDefault="003E1A80" w:rsidP="003E1A80">
      <w:pPr>
        <w:pStyle w:val="ListParagraph"/>
        <w:numPr>
          <w:ilvl w:val="0"/>
          <w:numId w:val="16"/>
        </w:numPr>
      </w:pPr>
      <w:r>
        <w:t xml:space="preserve">Tap </w:t>
      </w:r>
      <w:r>
        <w:rPr>
          <w:b/>
          <w:bCs/>
        </w:rPr>
        <w:t>Share or Copy Key</w:t>
      </w:r>
      <w:r>
        <w:t>.</w:t>
      </w:r>
      <w:r>
        <w:br/>
        <w:t>Your key is now copied to your clipboard.</w:t>
      </w:r>
    </w:p>
    <w:p w14:paraId="1BC0292E" w14:textId="74825B5C" w:rsidR="003E1A80" w:rsidRDefault="003E1A80" w:rsidP="003E1A80">
      <w:pPr>
        <w:pStyle w:val="ListParagraph"/>
        <w:numPr>
          <w:ilvl w:val="0"/>
          <w:numId w:val="16"/>
        </w:numPr>
      </w:pPr>
      <w:r>
        <w:t>Save this key in a safe place.</w:t>
      </w:r>
    </w:p>
    <w:p w14:paraId="01CE8548" w14:textId="661C35B4" w:rsidR="00B57F88" w:rsidRDefault="00B343A5" w:rsidP="00B343A5">
      <w:pPr>
        <w:pStyle w:val="ListParagraph"/>
      </w:pPr>
      <w:r>
        <w:rPr>
          <w:noProof/>
        </w:rPr>
        <w:lastRenderedPageBreak/>
        <w:drawing>
          <wp:inline distT="0" distB="0" distL="0" distR="0" wp14:anchorId="6345247D" wp14:editId="76A87FD1">
            <wp:extent cx="4617720" cy="3337560"/>
            <wp:effectExtent l="0" t="0" r="0" b="0"/>
            <wp:docPr id="561855429" name="Picture 6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855429" name="Picture 6" descr="A screenshot of a computer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7720" cy="333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F9589" w14:textId="27A4F4A4" w:rsidR="00970F56" w:rsidRDefault="00970F56" w:rsidP="003E1A80">
      <w:r>
        <w:t xml:space="preserve">To </w:t>
      </w:r>
      <w:r>
        <w:rPr>
          <w:b/>
          <w:bCs/>
        </w:rPr>
        <w:t>Restore</w:t>
      </w:r>
      <w:r>
        <w:t xml:space="preserve"> your library from a backup, ensure you have completed a </w:t>
      </w:r>
      <w:r>
        <w:rPr>
          <w:b/>
          <w:bCs/>
        </w:rPr>
        <w:t>Backup</w:t>
      </w:r>
      <w:r>
        <w:t xml:space="preserve"> and performed steps 1 -3 above, then follow these steps:</w:t>
      </w:r>
    </w:p>
    <w:p w14:paraId="75D69DBA" w14:textId="1642CA3B" w:rsidR="00970F56" w:rsidRDefault="00970F56" w:rsidP="00970F56">
      <w:pPr>
        <w:pStyle w:val="ListParagraph"/>
        <w:numPr>
          <w:ilvl w:val="0"/>
          <w:numId w:val="19"/>
        </w:numPr>
      </w:pPr>
      <w:r>
        <w:t xml:space="preserve">Tap the </w:t>
      </w:r>
      <w:r>
        <w:rPr>
          <w:b/>
          <w:bCs/>
        </w:rPr>
        <w:t>Key for restore/import</w:t>
      </w:r>
      <w:r>
        <w:t xml:space="preserve"> field.</w:t>
      </w:r>
      <w:r>
        <w:br/>
        <w:t>Your keyboard appears.</w:t>
      </w:r>
    </w:p>
    <w:p w14:paraId="49A70F38" w14:textId="77777777" w:rsidR="00970F56" w:rsidRDefault="00970F56" w:rsidP="00970F56">
      <w:pPr>
        <w:pStyle w:val="ListParagraph"/>
        <w:numPr>
          <w:ilvl w:val="0"/>
          <w:numId w:val="19"/>
        </w:numPr>
      </w:pPr>
      <w:r>
        <w:t>Enter the key you received into the field.</w:t>
      </w:r>
    </w:p>
    <w:p w14:paraId="26C91905" w14:textId="78A1FC9E" w:rsidR="00970F56" w:rsidRDefault="00970F56" w:rsidP="00970F56">
      <w:pPr>
        <w:pStyle w:val="ListParagraph"/>
        <w:numPr>
          <w:ilvl w:val="0"/>
          <w:numId w:val="19"/>
        </w:numPr>
      </w:pPr>
      <w:r>
        <w:t xml:space="preserve">Tap the </w:t>
      </w:r>
      <w:r>
        <w:rPr>
          <w:b/>
          <w:bCs/>
        </w:rPr>
        <w:t>Restore</w:t>
      </w:r>
      <w:r>
        <w:t xml:space="preserve"> option.</w:t>
      </w:r>
      <w:r>
        <w:br/>
        <w:t xml:space="preserve">A </w:t>
      </w:r>
      <w:r>
        <w:rPr>
          <w:b/>
          <w:bCs/>
        </w:rPr>
        <w:t>Success</w:t>
      </w:r>
      <w:r>
        <w:t xml:space="preserve"> window opens confirming your successful </w:t>
      </w:r>
      <w:r>
        <w:rPr>
          <w:b/>
          <w:bCs/>
        </w:rPr>
        <w:t>Restore</w:t>
      </w:r>
      <w:r>
        <w:t>.</w:t>
      </w:r>
    </w:p>
    <w:p w14:paraId="0E94A720" w14:textId="0268A0EC" w:rsidR="003E1A80" w:rsidRDefault="003E1A80" w:rsidP="003E1A80">
      <w:r>
        <w:t xml:space="preserve">To </w:t>
      </w:r>
      <w:r>
        <w:rPr>
          <w:b/>
          <w:bCs/>
        </w:rPr>
        <w:t>Import</w:t>
      </w:r>
      <w:r>
        <w:t xml:space="preserve"> a key once you have received one, complete steps 1 – 3 </w:t>
      </w:r>
      <w:r w:rsidR="00970F56">
        <w:t xml:space="preserve">outlined in the previous </w:t>
      </w:r>
      <w:r w:rsidR="00970F56">
        <w:rPr>
          <w:b/>
          <w:bCs/>
        </w:rPr>
        <w:t xml:space="preserve">Backup </w:t>
      </w:r>
      <w:r w:rsidR="00970F56" w:rsidRPr="00970F56">
        <w:t>section</w:t>
      </w:r>
      <w:r>
        <w:t>, then follow these steps:</w:t>
      </w:r>
    </w:p>
    <w:p w14:paraId="24E0C665" w14:textId="5C0A34B3" w:rsidR="003E1A80" w:rsidRDefault="003E1A80" w:rsidP="003E1A80">
      <w:pPr>
        <w:pStyle w:val="ListParagraph"/>
        <w:numPr>
          <w:ilvl w:val="0"/>
          <w:numId w:val="17"/>
        </w:numPr>
      </w:pPr>
      <w:r>
        <w:t xml:space="preserve">Tap the </w:t>
      </w:r>
      <w:r>
        <w:rPr>
          <w:b/>
          <w:bCs/>
        </w:rPr>
        <w:t>Key for restore/import</w:t>
      </w:r>
      <w:r>
        <w:t xml:space="preserve"> field.</w:t>
      </w:r>
      <w:r>
        <w:br/>
        <w:t>Your keyboard appears.</w:t>
      </w:r>
    </w:p>
    <w:p w14:paraId="778B256E" w14:textId="117084E7" w:rsidR="003E1A80" w:rsidRDefault="003E1A80" w:rsidP="003E1A80">
      <w:pPr>
        <w:pStyle w:val="ListParagraph"/>
        <w:numPr>
          <w:ilvl w:val="0"/>
          <w:numId w:val="17"/>
        </w:numPr>
      </w:pPr>
      <w:r>
        <w:t>Enter the key you received into the field.</w:t>
      </w:r>
    </w:p>
    <w:p w14:paraId="5068A753" w14:textId="6FCDB000" w:rsidR="00970F56" w:rsidRPr="003E1A80" w:rsidRDefault="003E1A80" w:rsidP="00970F56">
      <w:pPr>
        <w:pStyle w:val="ListParagraph"/>
        <w:numPr>
          <w:ilvl w:val="0"/>
          <w:numId w:val="17"/>
        </w:numPr>
      </w:pPr>
      <w:r>
        <w:t xml:space="preserve">Tap the </w:t>
      </w:r>
      <w:r>
        <w:rPr>
          <w:b/>
          <w:bCs/>
        </w:rPr>
        <w:t>Import</w:t>
      </w:r>
      <w:r>
        <w:t xml:space="preserve"> option.</w:t>
      </w:r>
      <w:r>
        <w:br/>
        <w:t xml:space="preserve">A </w:t>
      </w:r>
      <w:r>
        <w:rPr>
          <w:b/>
          <w:bCs/>
        </w:rPr>
        <w:t>Success</w:t>
      </w:r>
      <w:r>
        <w:t xml:space="preserve"> window opens confirming your successful </w:t>
      </w:r>
      <w:r>
        <w:rPr>
          <w:b/>
          <w:bCs/>
        </w:rPr>
        <w:t>Import</w:t>
      </w:r>
      <w:r>
        <w:t>.</w:t>
      </w:r>
    </w:p>
    <w:sectPr w:rsidR="00970F56" w:rsidRPr="003E1A80" w:rsidSect="00D526A7">
      <w:headerReference w:type="default" r:id="rId15"/>
      <w:footerReference w:type="default" r:id="rId16"/>
      <w:headerReference w:type="first" r:id="rId17"/>
      <w:pgSz w:w="12240" w:h="15840"/>
      <w:pgMar w:top="1440" w:right="1800" w:bottom="1440" w:left="180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CA6BF" w14:textId="77777777" w:rsidR="00816B5D" w:rsidRDefault="00816B5D" w:rsidP="00E576F4">
      <w:pPr>
        <w:spacing w:after="0" w:line="240" w:lineRule="auto"/>
      </w:pPr>
      <w:r>
        <w:separator/>
      </w:r>
    </w:p>
  </w:endnote>
  <w:endnote w:type="continuationSeparator" w:id="0">
    <w:p w14:paraId="11387DFA" w14:textId="77777777" w:rsidR="00816B5D" w:rsidRDefault="00816B5D" w:rsidP="00E576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91F97" w14:textId="3A9A4BBB" w:rsidR="00E576F4" w:rsidRPr="00E576F4" w:rsidRDefault="00EE7927">
    <w:pPr>
      <w:pStyle w:val="Footer"/>
      <w:rPr>
        <w:sz w:val="28"/>
        <w:szCs w:val="28"/>
        <w:lang w:val="en-US"/>
      </w:rPr>
    </w:pPr>
    <w:r>
      <w:rPr>
        <w:sz w:val="28"/>
        <w:szCs w:val="28"/>
        <w:lang w:val="en-US"/>
      </w:rPr>
      <w:t>Dhiren Pooran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68219" w14:textId="77777777" w:rsidR="00816B5D" w:rsidRDefault="00816B5D" w:rsidP="00E576F4">
      <w:pPr>
        <w:spacing w:after="0" w:line="240" w:lineRule="auto"/>
      </w:pPr>
      <w:r>
        <w:separator/>
      </w:r>
    </w:p>
  </w:footnote>
  <w:footnote w:type="continuationSeparator" w:id="0">
    <w:p w14:paraId="0BA985D3" w14:textId="77777777" w:rsidR="00816B5D" w:rsidRDefault="00816B5D" w:rsidP="00E576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CEDF0" w14:textId="6A2E1155" w:rsidR="00E576F4" w:rsidRPr="00EE7927" w:rsidRDefault="00EE7927" w:rsidP="00EE7927">
    <w:pPr>
      <w:pStyle w:val="Footer"/>
      <w:jc w:val="right"/>
      <w:rPr>
        <w:sz w:val="28"/>
        <w:szCs w:val="28"/>
        <w:lang w:val="en-US"/>
      </w:rPr>
    </w:pPr>
    <w:r w:rsidRPr="00E576F4">
      <w:rPr>
        <w:sz w:val="28"/>
        <w:szCs w:val="28"/>
        <w:lang w:val="en-US"/>
      </w:rPr>
      <w:t>BluePlayer User Guide</w:t>
    </w:r>
    <w:r w:rsidR="002256AE">
      <w:rPr>
        <w:sz w:val="28"/>
        <w:szCs w:val="28"/>
        <w:lang w:val="en-US"/>
      </w:rPr>
      <w:t>: A Guide for First-Time Users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0C167" w14:textId="3E6DCF9A" w:rsidR="00E576F4" w:rsidRPr="00E576F4" w:rsidRDefault="00E576F4" w:rsidP="00E576F4">
    <w:pPr>
      <w:pStyle w:val="Header"/>
      <w:jc w:val="right"/>
      <w:rPr>
        <w:sz w:val="28"/>
        <w:szCs w:val="28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97896"/>
    <w:multiLevelType w:val="hybridMultilevel"/>
    <w:tmpl w:val="B16057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9240A"/>
    <w:multiLevelType w:val="hybridMultilevel"/>
    <w:tmpl w:val="774ABE72"/>
    <w:lvl w:ilvl="0" w:tplc="FFFFFFFF">
      <w:start w:val="1"/>
      <w:numFmt w:val="decimal"/>
      <w:lvlText w:val="%1."/>
      <w:lvlJc w:val="left"/>
      <w:pPr>
        <w:ind w:left="765" w:hanging="360"/>
      </w:pPr>
    </w:lvl>
    <w:lvl w:ilvl="1" w:tplc="10090019" w:tentative="1">
      <w:start w:val="1"/>
      <w:numFmt w:val="lowerLetter"/>
      <w:lvlText w:val="%2."/>
      <w:lvlJc w:val="left"/>
      <w:pPr>
        <w:ind w:left="1485" w:hanging="360"/>
      </w:pPr>
    </w:lvl>
    <w:lvl w:ilvl="2" w:tplc="1009001B" w:tentative="1">
      <w:start w:val="1"/>
      <w:numFmt w:val="lowerRoman"/>
      <w:lvlText w:val="%3."/>
      <w:lvlJc w:val="right"/>
      <w:pPr>
        <w:ind w:left="2205" w:hanging="180"/>
      </w:pPr>
    </w:lvl>
    <w:lvl w:ilvl="3" w:tplc="1009000F" w:tentative="1">
      <w:start w:val="1"/>
      <w:numFmt w:val="decimal"/>
      <w:lvlText w:val="%4."/>
      <w:lvlJc w:val="left"/>
      <w:pPr>
        <w:ind w:left="2925" w:hanging="360"/>
      </w:pPr>
    </w:lvl>
    <w:lvl w:ilvl="4" w:tplc="10090019" w:tentative="1">
      <w:start w:val="1"/>
      <w:numFmt w:val="lowerLetter"/>
      <w:lvlText w:val="%5."/>
      <w:lvlJc w:val="left"/>
      <w:pPr>
        <w:ind w:left="3645" w:hanging="360"/>
      </w:pPr>
    </w:lvl>
    <w:lvl w:ilvl="5" w:tplc="1009001B" w:tentative="1">
      <w:start w:val="1"/>
      <w:numFmt w:val="lowerRoman"/>
      <w:lvlText w:val="%6."/>
      <w:lvlJc w:val="right"/>
      <w:pPr>
        <w:ind w:left="4365" w:hanging="180"/>
      </w:pPr>
    </w:lvl>
    <w:lvl w:ilvl="6" w:tplc="1009000F" w:tentative="1">
      <w:start w:val="1"/>
      <w:numFmt w:val="decimal"/>
      <w:lvlText w:val="%7."/>
      <w:lvlJc w:val="left"/>
      <w:pPr>
        <w:ind w:left="5085" w:hanging="360"/>
      </w:pPr>
    </w:lvl>
    <w:lvl w:ilvl="7" w:tplc="10090019" w:tentative="1">
      <w:start w:val="1"/>
      <w:numFmt w:val="lowerLetter"/>
      <w:lvlText w:val="%8."/>
      <w:lvlJc w:val="left"/>
      <w:pPr>
        <w:ind w:left="5805" w:hanging="360"/>
      </w:pPr>
    </w:lvl>
    <w:lvl w:ilvl="8" w:tplc="10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 w15:restartNumberingAfterBreak="0">
    <w:nsid w:val="0FA560FD"/>
    <w:multiLevelType w:val="hybridMultilevel"/>
    <w:tmpl w:val="1194CB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C06A88"/>
    <w:multiLevelType w:val="hybridMultilevel"/>
    <w:tmpl w:val="653895C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9435C"/>
    <w:multiLevelType w:val="hybridMultilevel"/>
    <w:tmpl w:val="BF52676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020C7D"/>
    <w:multiLevelType w:val="hybridMultilevel"/>
    <w:tmpl w:val="BF52676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0718B0"/>
    <w:multiLevelType w:val="hybridMultilevel"/>
    <w:tmpl w:val="8EBA1C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89056B"/>
    <w:multiLevelType w:val="hybridMultilevel"/>
    <w:tmpl w:val="653895C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775A88"/>
    <w:multiLevelType w:val="hybridMultilevel"/>
    <w:tmpl w:val="DAB4A3D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2C68C2"/>
    <w:multiLevelType w:val="hybridMultilevel"/>
    <w:tmpl w:val="48AC7AA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36286E"/>
    <w:multiLevelType w:val="hybridMultilevel"/>
    <w:tmpl w:val="8F4A7A5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DA45AB"/>
    <w:multiLevelType w:val="hybridMultilevel"/>
    <w:tmpl w:val="EE6066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2048BF"/>
    <w:multiLevelType w:val="hybridMultilevel"/>
    <w:tmpl w:val="653895C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890B45"/>
    <w:multiLevelType w:val="hybridMultilevel"/>
    <w:tmpl w:val="0F52FD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AE004B"/>
    <w:multiLevelType w:val="hybridMultilevel"/>
    <w:tmpl w:val="D28850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B41775"/>
    <w:multiLevelType w:val="hybridMultilevel"/>
    <w:tmpl w:val="653895C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950B58"/>
    <w:multiLevelType w:val="hybridMultilevel"/>
    <w:tmpl w:val="9BA6C6C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AD3426"/>
    <w:multiLevelType w:val="hybridMultilevel"/>
    <w:tmpl w:val="A484D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4E0B78"/>
    <w:multiLevelType w:val="hybridMultilevel"/>
    <w:tmpl w:val="653895C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1167204">
    <w:abstractNumId w:val="11"/>
  </w:num>
  <w:num w:numId="2" w16cid:durableId="804007548">
    <w:abstractNumId w:val="4"/>
  </w:num>
  <w:num w:numId="3" w16cid:durableId="398866132">
    <w:abstractNumId w:val="9"/>
  </w:num>
  <w:num w:numId="4" w16cid:durableId="1270119635">
    <w:abstractNumId w:val="18"/>
  </w:num>
  <w:num w:numId="5" w16cid:durableId="2049984684">
    <w:abstractNumId w:val="16"/>
  </w:num>
  <w:num w:numId="6" w16cid:durableId="2016104086">
    <w:abstractNumId w:val="10"/>
  </w:num>
  <w:num w:numId="7" w16cid:durableId="1086147823">
    <w:abstractNumId w:val="3"/>
  </w:num>
  <w:num w:numId="8" w16cid:durableId="56973958">
    <w:abstractNumId w:val="7"/>
  </w:num>
  <w:num w:numId="9" w16cid:durableId="1894387308">
    <w:abstractNumId w:val="0"/>
  </w:num>
  <w:num w:numId="10" w16cid:durableId="1770194397">
    <w:abstractNumId w:val="13"/>
  </w:num>
  <w:num w:numId="11" w16cid:durableId="10375683">
    <w:abstractNumId w:val="1"/>
  </w:num>
  <w:num w:numId="12" w16cid:durableId="2104496817">
    <w:abstractNumId w:val="12"/>
  </w:num>
  <w:num w:numId="13" w16cid:durableId="578178609">
    <w:abstractNumId w:val="15"/>
  </w:num>
  <w:num w:numId="14" w16cid:durableId="505362157">
    <w:abstractNumId w:val="17"/>
  </w:num>
  <w:num w:numId="15" w16cid:durableId="1115757290">
    <w:abstractNumId w:val="5"/>
  </w:num>
  <w:num w:numId="16" w16cid:durableId="317929122">
    <w:abstractNumId w:val="2"/>
  </w:num>
  <w:num w:numId="17" w16cid:durableId="1137065498">
    <w:abstractNumId w:val="14"/>
  </w:num>
  <w:num w:numId="18" w16cid:durableId="176040205">
    <w:abstractNumId w:val="6"/>
  </w:num>
  <w:num w:numId="19" w16cid:durableId="91344186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ADF"/>
    <w:rsid w:val="000108AB"/>
    <w:rsid w:val="00015B23"/>
    <w:rsid w:val="0002673B"/>
    <w:rsid w:val="00034419"/>
    <w:rsid w:val="00097982"/>
    <w:rsid w:val="000A2B38"/>
    <w:rsid w:val="000E03C8"/>
    <w:rsid w:val="001B6EA4"/>
    <w:rsid w:val="001C031E"/>
    <w:rsid w:val="002256AE"/>
    <w:rsid w:val="0029301F"/>
    <w:rsid w:val="002A0C86"/>
    <w:rsid w:val="002D4625"/>
    <w:rsid w:val="002E5B5E"/>
    <w:rsid w:val="00360AC7"/>
    <w:rsid w:val="003E1A80"/>
    <w:rsid w:val="003F6ED9"/>
    <w:rsid w:val="00446000"/>
    <w:rsid w:val="004960EB"/>
    <w:rsid w:val="005448C3"/>
    <w:rsid w:val="00593D6F"/>
    <w:rsid w:val="005A3297"/>
    <w:rsid w:val="005F210C"/>
    <w:rsid w:val="006131AC"/>
    <w:rsid w:val="006520A3"/>
    <w:rsid w:val="006F7016"/>
    <w:rsid w:val="00730BBA"/>
    <w:rsid w:val="00745E55"/>
    <w:rsid w:val="007E5C4D"/>
    <w:rsid w:val="0080191A"/>
    <w:rsid w:val="00816B5D"/>
    <w:rsid w:val="008217ED"/>
    <w:rsid w:val="008328A3"/>
    <w:rsid w:val="008978C7"/>
    <w:rsid w:val="008D17F0"/>
    <w:rsid w:val="008E1920"/>
    <w:rsid w:val="008E3C3F"/>
    <w:rsid w:val="008E5E4B"/>
    <w:rsid w:val="00920D0C"/>
    <w:rsid w:val="00970F56"/>
    <w:rsid w:val="00A9633B"/>
    <w:rsid w:val="00AD3919"/>
    <w:rsid w:val="00B23B48"/>
    <w:rsid w:val="00B343A5"/>
    <w:rsid w:val="00B57F88"/>
    <w:rsid w:val="00B64E29"/>
    <w:rsid w:val="00B8085B"/>
    <w:rsid w:val="00B83CC5"/>
    <w:rsid w:val="00B8587B"/>
    <w:rsid w:val="00BB26B0"/>
    <w:rsid w:val="00C106D8"/>
    <w:rsid w:val="00CC4ADF"/>
    <w:rsid w:val="00D42413"/>
    <w:rsid w:val="00D526A7"/>
    <w:rsid w:val="00D941B3"/>
    <w:rsid w:val="00E248E6"/>
    <w:rsid w:val="00E576F4"/>
    <w:rsid w:val="00EA5FE2"/>
    <w:rsid w:val="00EB45F6"/>
    <w:rsid w:val="00EE7927"/>
    <w:rsid w:val="00EF5219"/>
    <w:rsid w:val="00F8265F"/>
    <w:rsid w:val="00FD7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1CD29"/>
  <w15:chartTrackingRefBased/>
  <w15:docId w15:val="{1B06B683-D669-4875-B5C2-42142CE90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0AC7"/>
  </w:style>
  <w:style w:type="paragraph" w:styleId="Heading1">
    <w:name w:val="heading 1"/>
    <w:basedOn w:val="Normal"/>
    <w:next w:val="Normal"/>
    <w:link w:val="Heading1Char"/>
    <w:uiPriority w:val="9"/>
    <w:qFormat/>
    <w:rsid w:val="00CC4A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4A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4A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4A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A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4A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4A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4A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4A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4A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C4A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C4A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4A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4A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4A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4A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4A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4A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4A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4A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4A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4A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4A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4A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4A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4A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4A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4A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4ADF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CC4ADF"/>
    <w:pPr>
      <w:spacing w:after="0" w:line="240" w:lineRule="auto"/>
    </w:pPr>
    <w:rPr>
      <w:rFonts w:eastAsiaTheme="minorEastAsia"/>
      <w:kern w:val="0"/>
      <w:lang w:val="en-US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CC4ADF"/>
    <w:rPr>
      <w:rFonts w:eastAsiaTheme="minorEastAsia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576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76F4"/>
  </w:style>
  <w:style w:type="paragraph" w:styleId="Footer">
    <w:name w:val="footer"/>
    <w:basedOn w:val="Normal"/>
    <w:link w:val="FooterChar"/>
    <w:uiPriority w:val="99"/>
    <w:unhideWhenUsed/>
    <w:rsid w:val="00E576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76F4"/>
  </w:style>
  <w:style w:type="character" w:styleId="CommentReference">
    <w:name w:val="annotation reference"/>
    <w:basedOn w:val="DefaultParagraphFont"/>
    <w:uiPriority w:val="99"/>
    <w:semiHidden/>
    <w:unhideWhenUsed/>
    <w:rsid w:val="006131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131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131A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31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31AC"/>
    <w:rPr>
      <w:b/>
      <w:bCs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730BBA"/>
    <w:rPr>
      <w:smallCaps/>
      <w:color w:val="5A5A5A" w:themeColor="text1" w:themeTint="A5"/>
    </w:rPr>
  </w:style>
  <w:style w:type="paragraph" w:styleId="TOCHeading">
    <w:name w:val="TOC Heading"/>
    <w:basedOn w:val="Heading1"/>
    <w:next w:val="Normal"/>
    <w:uiPriority w:val="39"/>
    <w:unhideWhenUsed/>
    <w:qFormat/>
    <w:rsid w:val="006F7016"/>
    <w:pPr>
      <w:spacing w:before="240" w:after="0"/>
      <w:outlineLvl w:val="9"/>
    </w:pPr>
    <w:rPr>
      <w:kern w:val="0"/>
      <w:sz w:val="32"/>
      <w:szCs w:val="32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6F7016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6F7016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6F701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glossaryDocument" Target="glossary/document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622E382777E4C9F8D466DA70A9628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626C62-2E23-4872-B5ED-4091C95F4EDE}"/>
      </w:docPartPr>
      <w:docPartBody>
        <w:p w:rsidR="0082742D" w:rsidRDefault="0044602C" w:rsidP="0044602C">
          <w:pPr>
            <w:pStyle w:val="5622E382777E4C9F8D466DA70A9628C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</w:rPr>
            <w:t>[Document title]</w:t>
          </w:r>
        </w:p>
      </w:docPartBody>
    </w:docPart>
    <w:docPart>
      <w:docPartPr>
        <w:name w:val="A890BD281E71445784ECE7A0039C69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640325-4683-4A1F-8E89-E0E2092A2F75}"/>
      </w:docPartPr>
      <w:docPartBody>
        <w:p w:rsidR="0082742D" w:rsidRDefault="0044602C" w:rsidP="0044602C">
          <w:pPr>
            <w:pStyle w:val="A890BD281E71445784ECE7A0039C6958"/>
          </w:pPr>
          <w:r>
            <w:rPr>
              <w:color w:val="156082" w:themeColor="accent1"/>
              <w:sz w:val="28"/>
              <w:szCs w:val="28"/>
            </w:rPr>
            <w:t>[Document subtitle]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02C"/>
    <w:rsid w:val="00272AB0"/>
    <w:rsid w:val="002E423B"/>
    <w:rsid w:val="00446000"/>
    <w:rsid w:val="0044602C"/>
    <w:rsid w:val="0082742D"/>
    <w:rsid w:val="008D17F0"/>
    <w:rsid w:val="00C106D8"/>
    <w:rsid w:val="00DA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622E382777E4C9F8D466DA70A9628C1">
    <w:name w:val="5622E382777E4C9F8D466DA70A9628C1"/>
    <w:rsid w:val="0044602C"/>
  </w:style>
  <w:style w:type="paragraph" w:customStyle="1" w:styleId="A890BD281E71445784ECE7A0039C6958">
    <w:name w:val="A890BD281E71445784ECE7A0039C6958"/>
    <w:rsid w:val="0044602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2025-06-17T00:00:00</PublishDate>
  <Abstract/>
  <CompanyAddress>Dhiren Pooran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F93C5ED-27ED-4DA1-A4E6-BDCE741C6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597</TotalTime>
  <Pages>9</Pages>
  <Words>1483</Words>
  <Characters>8454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BluePlayer User Guide</vt:lpstr>
    </vt:vector>
  </TitlesOfParts>
  <Company>TCN 700 – Technical Writing I</Company>
  <LinksUpToDate>false</LinksUpToDate>
  <CharactersWithSpaces>9918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BluePlayer User Guide</dc:title>
  <dc:subject>A Guide for First-Time Users</dc:subject>
  <dc:creator>Dhiren Pooran</dc:creator>
  <cp:keywords/>
  <dc:description/>
  <cp:lastModifiedBy>Dhiren Pooran</cp:lastModifiedBy>
  <cp:revision>20</cp:revision>
  <dcterms:created xsi:type="dcterms:W3CDTF">2025-06-15T19:05:00Z</dcterms:created>
  <dcterms:modified xsi:type="dcterms:W3CDTF">2025-06-17T03:56:00Z</dcterms:modified>
</cp:coreProperties>
</file>